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56AB" w14:textId="77777777" w:rsidR="003D099A" w:rsidRPr="00783BD6" w:rsidRDefault="006B7D16" w:rsidP="00A9794B">
      <w:pPr>
        <w:pStyle w:val="Tytu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WZÓR </w:t>
      </w:r>
      <w:r w:rsidR="003D099A" w:rsidRPr="00783BD6">
        <w:rPr>
          <w:rFonts w:ascii="Calibri" w:hAnsi="Calibri"/>
          <w:sz w:val="22"/>
          <w:szCs w:val="22"/>
        </w:rPr>
        <w:t>UMOW</w:t>
      </w:r>
      <w:r w:rsidRPr="00783BD6">
        <w:rPr>
          <w:rFonts w:ascii="Calibri" w:hAnsi="Calibri"/>
          <w:sz w:val="22"/>
          <w:szCs w:val="22"/>
        </w:rPr>
        <w:t>Y</w:t>
      </w:r>
      <w:r w:rsidR="003D099A" w:rsidRPr="00783BD6">
        <w:rPr>
          <w:rFonts w:ascii="Calibri" w:hAnsi="Calibri"/>
          <w:sz w:val="22"/>
          <w:szCs w:val="22"/>
        </w:rPr>
        <w:t xml:space="preserve"> NAJMU</w:t>
      </w:r>
    </w:p>
    <w:p w14:paraId="45F6BACF" w14:textId="77777777" w:rsidR="003D099A" w:rsidRPr="00B56F71" w:rsidRDefault="003D099A" w:rsidP="00A9794B">
      <w:pPr>
        <w:spacing w:before="480" w:after="240" w:line="300" w:lineRule="auto"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(umowa na wyłączność)</w:t>
      </w:r>
    </w:p>
    <w:p w14:paraId="25696520" w14:textId="7126281B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Zawarta w dniu ................................</w:t>
      </w:r>
      <w:r w:rsidR="006962E7">
        <w:rPr>
          <w:rFonts w:ascii="Calibri" w:hAnsi="Calibri"/>
          <w:sz w:val="22"/>
          <w:szCs w:val="22"/>
        </w:rPr>
        <w:t>.</w:t>
      </w:r>
      <w:r w:rsidRPr="00783BD6">
        <w:rPr>
          <w:rFonts w:ascii="Calibri" w:hAnsi="Calibri"/>
          <w:sz w:val="22"/>
          <w:szCs w:val="22"/>
        </w:rPr>
        <w:t xml:space="preserve">....... pomiędzy </w:t>
      </w:r>
      <w:r w:rsidR="004155DD">
        <w:rPr>
          <w:rFonts w:ascii="Calibri" w:hAnsi="Calibri"/>
          <w:sz w:val="22"/>
          <w:szCs w:val="22"/>
        </w:rPr>
        <w:t>Samodzielnym Zespołem Publicznych Zakładów Lecznictwa Otwartego Warszawa Bemowo - Włochy</w:t>
      </w:r>
      <w:r w:rsidRPr="00783BD6">
        <w:rPr>
          <w:rFonts w:ascii="Calibri" w:hAnsi="Calibri"/>
          <w:sz w:val="22"/>
          <w:szCs w:val="22"/>
        </w:rPr>
        <w:t xml:space="preserve"> z siedzibą w Warszawie </w:t>
      </w:r>
      <w:r w:rsidR="004155DD">
        <w:rPr>
          <w:rFonts w:ascii="Calibri" w:hAnsi="Calibri"/>
          <w:sz w:val="22"/>
          <w:szCs w:val="22"/>
        </w:rPr>
        <w:t xml:space="preserve">01-315 </w:t>
      </w:r>
      <w:r w:rsidRPr="00783BD6">
        <w:rPr>
          <w:rFonts w:ascii="Calibri" w:hAnsi="Calibri"/>
          <w:sz w:val="22"/>
          <w:szCs w:val="22"/>
        </w:rPr>
        <w:t xml:space="preserve">przy ul. </w:t>
      </w:r>
      <w:r w:rsidR="004155DD">
        <w:rPr>
          <w:rFonts w:ascii="Calibri" w:hAnsi="Calibri"/>
          <w:sz w:val="22"/>
          <w:szCs w:val="22"/>
        </w:rPr>
        <w:t>Gen. M. C. Coopera 5</w:t>
      </w:r>
      <w:r w:rsidRPr="00783BD6">
        <w:rPr>
          <w:rFonts w:ascii="Calibri" w:hAnsi="Calibri"/>
          <w:sz w:val="22"/>
          <w:szCs w:val="22"/>
        </w:rPr>
        <w:t xml:space="preserve"> </w:t>
      </w:r>
      <w:r w:rsidR="00A809E8">
        <w:rPr>
          <w:rFonts w:ascii="Calibri" w:hAnsi="Calibri"/>
          <w:sz w:val="22"/>
          <w:szCs w:val="22"/>
        </w:rPr>
        <w:t>posiadającym</w:t>
      </w:r>
    </w:p>
    <w:p w14:paraId="575952DE" w14:textId="1855AEED" w:rsidR="003D099A" w:rsidRPr="00783BD6" w:rsidRDefault="0024658D" w:rsidP="00A809E8">
      <w:pPr>
        <w:spacing w:line="30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Nr</w:t>
      </w:r>
      <w:proofErr w:type="spellEnd"/>
      <w:r w:rsidR="003D099A" w:rsidRPr="00783BD6">
        <w:rPr>
          <w:rFonts w:ascii="Calibri" w:hAnsi="Calibri"/>
          <w:sz w:val="22"/>
          <w:szCs w:val="22"/>
          <w:lang w:val="de-DE"/>
        </w:rPr>
        <w:t xml:space="preserve"> NIP</w:t>
      </w:r>
      <w:r w:rsidR="004155DD">
        <w:rPr>
          <w:rFonts w:ascii="Calibri" w:hAnsi="Calibri"/>
          <w:sz w:val="22"/>
          <w:szCs w:val="22"/>
          <w:lang w:val="de-DE"/>
        </w:rPr>
        <w:t xml:space="preserve">: 522-25-86-517 </w:t>
      </w:r>
      <w:proofErr w:type="spellStart"/>
      <w:r w:rsidR="003D099A" w:rsidRPr="00783BD6">
        <w:rPr>
          <w:rFonts w:ascii="Calibri" w:hAnsi="Calibri"/>
          <w:sz w:val="22"/>
          <w:szCs w:val="22"/>
          <w:lang w:val="de-DE"/>
        </w:rPr>
        <w:t>Nr</w:t>
      </w:r>
      <w:proofErr w:type="spellEnd"/>
      <w:r w:rsidR="003D099A" w:rsidRPr="00783B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3D099A" w:rsidRPr="00783BD6">
        <w:rPr>
          <w:rFonts w:ascii="Calibri" w:hAnsi="Calibri"/>
          <w:sz w:val="22"/>
          <w:szCs w:val="22"/>
          <w:lang w:val="de-DE"/>
        </w:rPr>
        <w:t>Regon</w:t>
      </w:r>
      <w:proofErr w:type="spellEnd"/>
      <w:r w:rsidR="004155DD">
        <w:rPr>
          <w:rFonts w:ascii="Calibri" w:hAnsi="Calibri"/>
          <w:sz w:val="22"/>
          <w:szCs w:val="22"/>
          <w:lang w:val="de-DE"/>
        </w:rPr>
        <w:t>: 017202242</w:t>
      </w:r>
      <w:r w:rsidR="00094305" w:rsidRPr="00783BD6">
        <w:rPr>
          <w:rFonts w:ascii="Calibri" w:hAnsi="Calibri"/>
          <w:sz w:val="22"/>
          <w:szCs w:val="22"/>
        </w:rPr>
        <w:t xml:space="preserve"> r</w:t>
      </w:r>
      <w:r w:rsidR="003D099A" w:rsidRPr="00783BD6">
        <w:rPr>
          <w:rFonts w:ascii="Calibri" w:hAnsi="Calibri"/>
          <w:sz w:val="22"/>
          <w:szCs w:val="22"/>
        </w:rPr>
        <w:t>eprezentowanym przez</w:t>
      </w:r>
      <w:r w:rsidR="004155DD">
        <w:rPr>
          <w:rFonts w:ascii="Calibri" w:hAnsi="Calibri"/>
          <w:sz w:val="22"/>
          <w:szCs w:val="22"/>
        </w:rPr>
        <w:t xml:space="preserve"> Dyrektora – Zbigniewa </w:t>
      </w:r>
      <w:proofErr w:type="spellStart"/>
      <w:r w:rsidR="004155DD">
        <w:rPr>
          <w:rFonts w:ascii="Calibri" w:hAnsi="Calibri"/>
          <w:sz w:val="22"/>
          <w:szCs w:val="22"/>
        </w:rPr>
        <w:t>Jadczaka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3D099A" w:rsidRPr="00783BD6">
        <w:rPr>
          <w:rFonts w:ascii="Calibri" w:hAnsi="Calibri"/>
          <w:sz w:val="22"/>
          <w:szCs w:val="22"/>
        </w:rPr>
        <w:t>zwanym w dalszej treści WYNAJMUJĄCYM, a</w:t>
      </w:r>
    </w:p>
    <w:p w14:paraId="18CCEB1D" w14:textId="240135C8" w:rsidR="003D099A" w:rsidRPr="00783BD6" w:rsidRDefault="008158FA" w:rsidP="00A809E8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…………………………………………………………………………………………..</w:t>
      </w:r>
    </w:p>
    <w:p w14:paraId="0864708F" w14:textId="67670BA7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Działający na podstawie wpisu </w:t>
      </w:r>
      <w:r w:rsidR="0072407D">
        <w:rPr>
          <w:rFonts w:ascii="Calibri" w:hAnsi="Calibri"/>
          <w:sz w:val="22"/>
          <w:szCs w:val="22"/>
        </w:rPr>
        <w:t>do Ewidencji Gospodarczej</w:t>
      </w:r>
    </w:p>
    <w:p w14:paraId="103EDA32" w14:textId="7FE0A672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783BD6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783BD6">
        <w:rPr>
          <w:rFonts w:ascii="Calibri" w:hAnsi="Calibri"/>
          <w:sz w:val="22"/>
          <w:szCs w:val="22"/>
          <w:lang w:val="de-DE"/>
        </w:rPr>
        <w:t xml:space="preserve"> NIP</w:t>
      </w:r>
      <w:r w:rsidR="0072407D">
        <w:rPr>
          <w:rFonts w:ascii="Calibri" w:hAnsi="Calibri"/>
          <w:sz w:val="22"/>
          <w:szCs w:val="22"/>
          <w:lang w:val="de-DE"/>
        </w:rPr>
        <w:t xml:space="preserve">: </w:t>
      </w:r>
      <w:r w:rsidR="008158FA">
        <w:rPr>
          <w:rFonts w:ascii="Calibri" w:hAnsi="Calibri"/>
          <w:sz w:val="22"/>
          <w:szCs w:val="22"/>
          <w:lang w:val="de-DE"/>
        </w:rPr>
        <w:t>…………………….</w:t>
      </w:r>
      <w:r w:rsidR="0072407D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783BD6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783B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783BD6">
        <w:rPr>
          <w:rFonts w:ascii="Calibri" w:hAnsi="Calibri"/>
          <w:sz w:val="22"/>
          <w:szCs w:val="22"/>
          <w:lang w:val="de-DE"/>
        </w:rPr>
        <w:t>Regon</w:t>
      </w:r>
      <w:proofErr w:type="spellEnd"/>
      <w:r w:rsidR="0072407D">
        <w:rPr>
          <w:rFonts w:ascii="Calibri" w:hAnsi="Calibri"/>
          <w:sz w:val="22"/>
          <w:szCs w:val="22"/>
          <w:lang w:val="de-DE"/>
        </w:rPr>
        <w:t xml:space="preserve">: </w:t>
      </w:r>
      <w:r w:rsidR="008158FA">
        <w:rPr>
          <w:rFonts w:ascii="Calibri" w:hAnsi="Calibri"/>
          <w:sz w:val="22"/>
          <w:szCs w:val="22"/>
          <w:lang w:val="de-DE"/>
        </w:rPr>
        <w:t>……………………………</w:t>
      </w:r>
    </w:p>
    <w:p w14:paraId="56456523" w14:textId="7CC31A75" w:rsidR="003D099A" w:rsidRPr="00783BD6" w:rsidRDefault="003D099A" w:rsidP="0024658D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reprezentowanym przez</w:t>
      </w:r>
      <w:r w:rsidR="0072407D">
        <w:rPr>
          <w:rFonts w:ascii="Calibri" w:hAnsi="Calibri"/>
          <w:sz w:val="22"/>
          <w:szCs w:val="22"/>
        </w:rPr>
        <w:t xml:space="preserve"> Dyrektora – </w:t>
      </w:r>
      <w:r w:rsidR="008158FA">
        <w:rPr>
          <w:rFonts w:ascii="Calibri" w:hAnsi="Calibri"/>
          <w:sz w:val="22"/>
          <w:szCs w:val="22"/>
        </w:rPr>
        <w:t>……………………………………..</w:t>
      </w:r>
      <w:r w:rsidR="0024658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zwanym w treści umowy NAJEMCĄ, o następującej treści</w:t>
      </w:r>
    </w:p>
    <w:p w14:paraId="3F45D9AA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umowy</w:t>
      </w:r>
    </w:p>
    <w:p w14:paraId="75BC2273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</w:t>
      </w:r>
    </w:p>
    <w:p w14:paraId="4D8291DC" w14:textId="19A66A3C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Przedmiotem najmu jest </w:t>
      </w:r>
      <w:r w:rsidR="0072407D">
        <w:rPr>
          <w:rFonts w:ascii="Calibri" w:hAnsi="Calibri"/>
          <w:sz w:val="22"/>
          <w:szCs w:val="22"/>
        </w:rPr>
        <w:t>powierzchnia</w:t>
      </w:r>
      <w:r w:rsidRPr="00783BD6">
        <w:rPr>
          <w:rFonts w:ascii="Calibri" w:hAnsi="Calibri"/>
          <w:sz w:val="22"/>
          <w:szCs w:val="22"/>
        </w:rPr>
        <w:t xml:space="preserve"> położon</w:t>
      </w:r>
      <w:r w:rsidR="0072407D">
        <w:rPr>
          <w:rFonts w:ascii="Calibri" w:hAnsi="Calibri"/>
          <w:sz w:val="22"/>
          <w:szCs w:val="22"/>
        </w:rPr>
        <w:t>a</w:t>
      </w:r>
      <w:r w:rsidRPr="00783BD6">
        <w:rPr>
          <w:rFonts w:ascii="Calibri" w:hAnsi="Calibri"/>
          <w:sz w:val="22"/>
          <w:szCs w:val="22"/>
        </w:rPr>
        <w:t xml:space="preserve"> w Warszawie przy ulicy</w:t>
      </w:r>
      <w:r w:rsidR="0072407D">
        <w:rPr>
          <w:rFonts w:ascii="Calibri" w:hAnsi="Calibri"/>
          <w:sz w:val="22"/>
          <w:szCs w:val="22"/>
        </w:rPr>
        <w:t xml:space="preserve"> </w:t>
      </w:r>
      <w:r w:rsidR="008158FA">
        <w:rPr>
          <w:rFonts w:ascii="Calibri" w:hAnsi="Calibri"/>
          <w:sz w:val="22"/>
          <w:szCs w:val="22"/>
        </w:rPr>
        <w:t xml:space="preserve">Coopera 5 </w:t>
      </w:r>
      <w:r w:rsidRPr="00783BD6">
        <w:rPr>
          <w:rFonts w:ascii="Calibri" w:hAnsi="Calibri"/>
          <w:sz w:val="22"/>
          <w:szCs w:val="22"/>
        </w:rPr>
        <w:t xml:space="preserve">znajdujący się na nieruchomości będącej we władaniu </w:t>
      </w:r>
      <w:r w:rsidR="0024658D">
        <w:rPr>
          <w:rFonts w:ascii="Calibri" w:hAnsi="Calibri"/>
          <w:sz w:val="22"/>
          <w:szCs w:val="22"/>
        </w:rPr>
        <w:t>W</w:t>
      </w:r>
      <w:r w:rsidRPr="00783BD6">
        <w:rPr>
          <w:rFonts w:ascii="Calibri" w:hAnsi="Calibri"/>
          <w:sz w:val="22"/>
          <w:szCs w:val="22"/>
        </w:rPr>
        <w:t>ynajmującego.</w:t>
      </w:r>
    </w:p>
    <w:p w14:paraId="252276F8" w14:textId="1AFB21C8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Powierzchnia przedmiotu najmu wynosi</w:t>
      </w:r>
      <w:r w:rsidR="0072407D">
        <w:rPr>
          <w:rFonts w:ascii="Calibri" w:hAnsi="Calibri"/>
          <w:sz w:val="22"/>
          <w:szCs w:val="22"/>
        </w:rPr>
        <w:t xml:space="preserve"> </w:t>
      </w:r>
      <w:r w:rsidR="008158FA">
        <w:rPr>
          <w:rFonts w:ascii="Calibri" w:hAnsi="Calibri"/>
          <w:sz w:val="22"/>
          <w:szCs w:val="22"/>
        </w:rPr>
        <w:t>10</w:t>
      </w:r>
      <w:r w:rsidR="00ED64BA">
        <w:rPr>
          <w:rFonts w:ascii="Calibri" w:hAnsi="Calibri"/>
          <w:sz w:val="22"/>
          <w:szCs w:val="22"/>
        </w:rPr>
        <w:t>5</w:t>
      </w:r>
      <w:r w:rsidR="0072407D">
        <w:rPr>
          <w:rFonts w:ascii="Calibri" w:hAnsi="Calibri"/>
          <w:sz w:val="22"/>
          <w:szCs w:val="22"/>
        </w:rPr>
        <w:t>,</w:t>
      </w:r>
      <w:r w:rsidR="00ED64BA">
        <w:rPr>
          <w:rFonts w:ascii="Calibri" w:hAnsi="Calibri"/>
          <w:sz w:val="22"/>
          <w:szCs w:val="22"/>
        </w:rPr>
        <w:t>60</w:t>
      </w:r>
      <w:r w:rsidR="0072407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m</w:t>
      </w:r>
      <w:r w:rsidRPr="00783BD6">
        <w:rPr>
          <w:rFonts w:ascii="Calibri" w:hAnsi="Calibri"/>
          <w:sz w:val="22"/>
          <w:szCs w:val="22"/>
          <w:vertAlign w:val="superscript"/>
        </w:rPr>
        <w:t>2</w:t>
      </w:r>
      <w:r w:rsidRPr="00783BD6">
        <w:rPr>
          <w:rFonts w:ascii="Calibri" w:hAnsi="Calibri"/>
          <w:sz w:val="22"/>
          <w:szCs w:val="22"/>
        </w:rPr>
        <w:t>.</w:t>
      </w:r>
    </w:p>
    <w:p w14:paraId="363ADDF6" w14:textId="77777777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oświadcza, iż posiada upoważnienie właściwego organu do zawarcia niniejszej umowy.</w:t>
      </w:r>
    </w:p>
    <w:p w14:paraId="0B62065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</w:t>
      </w:r>
    </w:p>
    <w:p w14:paraId="4A9A7852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wydaje Najemcy przedmiot najmu, co Najemca niniejszym potwierdza.</w:t>
      </w:r>
    </w:p>
    <w:p w14:paraId="2306C286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Załącznik nr 1 do niniejszej umowy stanowi protokół pomiaru przedmiotu najmu wraz z planem przedmiotu najmu oraz oświadczeniem, że przedmiot najmu został przekazany Najemcy na podstawie protokołu zdawczo-odbiorczego z dnia........................</w:t>
      </w:r>
      <w:r w:rsidR="0024658D">
        <w:rPr>
          <w:rFonts w:ascii="Calibri" w:hAnsi="Calibri"/>
          <w:sz w:val="22"/>
          <w:szCs w:val="22"/>
        </w:rPr>
        <w:t>.......</w:t>
      </w:r>
      <w:r w:rsidRPr="00783BD6">
        <w:rPr>
          <w:rFonts w:ascii="Calibri" w:hAnsi="Calibri"/>
          <w:sz w:val="22"/>
          <w:szCs w:val="22"/>
        </w:rPr>
        <w:t>........., zawierającego opis stanu technicznego w tym instalacji i urządzeń znajdujących się w w/w przedmiocie najmu.</w:t>
      </w:r>
    </w:p>
    <w:p w14:paraId="55615543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Stan przedmiotu najmu opisany w protokole, o którym mowa w ust. 2 będzie stanowił podstawę przy rozliczeniu stron po zakończeniu umowy najmu.</w:t>
      </w:r>
    </w:p>
    <w:p w14:paraId="1210C93A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3</w:t>
      </w:r>
    </w:p>
    <w:p w14:paraId="29048067" w14:textId="64531844" w:rsidR="003D099A" w:rsidRPr="00783BD6" w:rsidRDefault="003D099A" w:rsidP="00A809E8">
      <w:pPr>
        <w:numPr>
          <w:ilvl w:val="0"/>
          <w:numId w:val="3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najmu będzie wykorzystywany na prowadzenie następującej działalności</w:t>
      </w:r>
      <w:r w:rsidR="008158FA">
        <w:rPr>
          <w:rFonts w:ascii="Calibri" w:hAnsi="Calibri"/>
          <w:sz w:val="22"/>
          <w:szCs w:val="22"/>
        </w:rPr>
        <w:t>: Apteka Ogólnodostępna</w:t>
      </w:r>
    </w:p>
    <w:p w14:paraId="2CBEAA17" w14:textId="77777777" w:rsidR="003D099A" w:rsidRPr="00783BD6" w:rsidRDefault="003D099A" w:rsidP="00A809E8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rodzaju działalności prowadzonej w pomieszczeniu określonym w § 1 każdorazowo wymaga zgody Wynajmującego w formie pisemnej.</w:t>
      </w:r>
    </w:p>
    <w:p w14:paraId="298FF07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Obowiązki stron</w:t>
      </w:r>
    </w:p>
    <w:p w14:paraId="1208392E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4</w:t>
      </w:r>
    </w:p>
    <w:p w14:paraId="60866589" w14:textId="77777777" w:rsidR="003D099A" w:rsidRPr="00783BD6" w:rsidRDefault="003D099A" w:rsidP="00A809E8">
      <w:pPr>
        <w:numPr>
          <w:ilvl w:val="0"/>
          <w:numId w:val="4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Wynajmujący zobowiązuje się do zapewnienia sprawnego działania urządzeń technicznych, umożliwiających </w:t>
      </w:r>
      <w:r w:rsidR="0024658D">
        <w:rPr>
          <w:rFonts w:ascii="Calibri" w:hAnsi="Calibri"/>
          <w:sz w:val="22"/>
          <w:szCs w:val="22"/>
        </w:rPr>
        <w:t>N</w:t>
      </w:r>
      <w:r w:rsidRPr="00783BD6">
        <w:rPr>
          <w:rFonts w:ascii="Calibri" w:hAnsi="Calibri"/>
          <w:sz w:val="22"/>
          <w:szCs w:val="22"/>
        </w:rPr>
        <w:t>ajemcy korzystanie z przedmiotu najmu, energii elektrycznej, gazowej, ogrzewania, ciepłej i zimnej wody, odprowadzenia ścieków i wywozu nieczystości.</w:t>
      </w:r>
    </w:p>
    <w:p w14:paraId="1EF23215" w14:textId="77777777" w:rsidR="003D099A" w:rsidRPr="00783BD6" w:rsidRDefault="003D099A" w:rsidP="00A809E8">
      <w:pPr>
        <w:numPr>
          <w:ilvl w:val="0"/>
          <w:numId w:val="4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nie ponosi odpowiedzialności za szkody powstałe w wyniku awarii instalacji wodno-kanalizacyjnej, gazowej, c.o. i elektrycznej spowodowanej działaniem Najemcy, osoby trzeciej lub siły wyższej, jak również z brakiem dostaw wymienionych mediów.</w:t>
      </w:r>
    </w:p>
    <w:p w14:paraId="4C78060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5</w:t>
      </w:r>
    </w:p>
    <w:p w14:paraId="338C0F70" w14:textId="77777777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do:</w:t>
      </w:r>
    </w:p>
    <w:p w14:paraId="1F390DD0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używania wynajętego przedmiotu najmu z należytą starannością, zgodnie z jego przeznaczeniem oraz do prowadzenia w nim działalności określonej w § 3 niniejszej umowy;</w:t>
      </w:r>
    </w:p>
    <w:p w14:paraId="6AD39B08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dbałości o estetykę i wystrój zewnętrzny przedmiotu najmu dostosowany do wymagań właściwych służb architektonicznych;</w:t>
      </w:r>
    </w:p>
    <w:p w14:paraId="52EF8421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 dokonywania bez pisemnej zgody Wynajmującego zmian naruszających w sposób trwały substancję przedmiotu najmu lub budynku, w któr</w:t>
      </w:r>
      <w:r w:rsidR="0024658D">
        <w:rPr>
          <w:rFonts w:ascii="Calibri" w:hAnsi="Calibri"/>
          <w:sz w:val="22"/>
          <w:szCs w:val="22"/>
        </w:rPr>
        <w:t>ym znajduje się przedmiot najmu;</w:t>
      </w:r>
    </w:p>
    <w:p w14:paraId="49ACDA80" w14:textId="77777777" w:rsidR="003D099A" w:rsidRPr="00783BD6" w:rsidRDefault="003D099A" w:rsidP="00A809E8">
      <w:pPr>
        <w:pStyle w:val="Tekstpodstawowy"/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 oddawania przedmiotu najmu w podnajem lub do bezpłatnego używania osobie </w:t>
      </w:r>
      <w:r w:rsidR="00A809E8">
        <w:rPr>
          <w:rFonts w:ascii="Calibri" w:hAnsi="Calibri"/>
          <w:sz w:val="22"/>
          <w:szCs w:val="22"/>
        </w:rPr>
        <w:t>trzeciej w całości lub w części</w:t>
      </w:r>
      <w:r w:rsidR="0024658D">
        <w:rPr>
          <w:rFonts w:ascii="Calibri" w:hAnsi="Calibri"/>
          <w:sz w:val="22"/>
          <w:szCs w:val="22"/>
        </w:rPr>
        <w:t>.</w:t>
      </w:r>
    </w:p>
    <w:p w14:paraId="07474BA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6</w:t>
      </w:r>
    </w:p>
    <w:p w14:paraId="552DEF67" w14:textId="77777777" w:rsidR="003D099A" w:rsidRPr="00783BD6" w:rsidRDefault="003D099A" w:rsidP="00A809E8">
      <w:pPr>
        <w:pStyle w:val="Nagwek2"/>
        <w:numPr>
          <w:ilvl w:val="0"/>
          <w:numId w:val="6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zobowiązany jest do wykonywania na własny koszt i we własnym zakresie następujących napraw przedmiotu najmu i jego wyposażenia:</w:t>
      </w:r>
    </w:p>
    <w:p w14:paraId="5E4622ED" w14:textId="77777777" w:rsidR="003D099A" w:rsidRPr="00783BD6" w:rsidRDefault="003D099A" w:rsidP="00A809E8">
      <w:pPr>
        <w:pStyle w:val="Tekstpodstawowywcity"/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1) usuwania niedrożności przepływów odpływowych oraz urządzeń sanitarnych do pionów zbiorczych;</w:t>
      </w:r>
    </w:p>
    <w:p w14:paraId="43B6B623" w14:textId="77777777" w:rsidR="003D099A" w:rsidRPr="00783BD6" w:rsidRDefault="003D099A" w:rsidP="00A809E8">
      <w:p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2) naprawy i wymiany s</w:t>
      </w:r>
      <w:r w:rsidR="0024658D">
        <w:rPr>
          <w:rFonts w:ascii="Calibri" w:hAnsi="Calibri"/>
          <w:sz w:val="22"/>
          <w:szCs w:val="22"/>
        </w:rPr>
        <w:t>przętu instalacji elektrycznej;</w:t>
      </w:r>
    </w:p>
    <w:p w14:paraId="537646F6" w14:textId="77777777" w:rsidR="003D099A" w:rsidRPr="00783BD6" w:rsidRDefault="003D099A" w:rsidP="00A809E8">
      <w:pPr>
        <w:pStyle w:val="Tekstpodstawowywcity2"/>
        <w:spacing w:line="300" w:lineRule="auto"/>
        <w:ind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3) odnawiania przedmiotu najmu w okresach gwarantujących utrzymanie przedmiotu najmu w należytej czystości, malowania całego przedmiotu najmu i naprawy tynków, malowania drzwi i okien.</w:t>
      </w:r>
    </w:p>
    <w:p w14:paraId="7B8D3AEF" w14:textId="77777777" w:rsidR="003D099A" w:rsidRPr="00783BD6" w:rsidRDefault="003D099A" w:rsidP="00A809E8">
      <w:pPr>
        <w:numPr>
          <w:ilvl w:val="0"/>
          <w:numId w:val="6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ponosi odpowiedzialność za zabezpieczenie przeciwpożarowe przedmiotu najmu i przestrzeganie przepisów przeciwpożarowych.</w:t>
      </w:r>
    </w:p>
    <w:p w14:paraId="741ACE6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7</w:t>
      </w:r>
    </w:p>
    <w:p w14:paraId="436DD8C8" w14:textId="77777777" w:rsidR="003D099A" w:rsidRPr="00783BD6" w:rsidRDefault="003D099A" w:rsidP="00A809E8">
      <w:pPr>
        <w:pStyle w:val="Tekstpodstawowy"/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Jeżeli w czasie trwania najmu zajdzie potrzeba wykonania napraw obciążających Wynajmującego, Najemca obowiązany jest:</w:t>
      </w:r>
    </w:p>
    <w:p w14:paraId="68223883" w14:textId="77777777" w:rsidR="003D099A" w:rsidRPr="00783BD6" w:rsidRDefault="003D099A" w:rsidP="00A809E8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niezwłocznie powiadomić o tym </w:t>
      </w:r>
      <w:r w:rsidR="0024658D">
        <w:rPr>
          <w:rFonts w:ascii="Calibri" w:hAnsi="Calibri"/>
          <w:sz w:val="22"/>
          <w:szCs w:val="22"/>
        </w:rPr>
        <w:t>W</w:t>
      </w:r>
      <w:r w:rsidRPr="00783BD6">
        <w:rPr>
          <w:rFonts w:ascii="Calibri" w:hAnsi="Calibri"/>
          <w:sz w:val="22"/>
          <w:szCs w:val="22"/>
        </w:rPr>
        <w:t>ynajmującego na piśmie;</w:t>
      </w:r>
    </w:p>
    <w:p w14:paraId="03DEDADA" w14:textId="77777777" w:rsidR="003D099A" w:rsidRPr="00783BD6" w:rsidRDefault="003D099A" w:rsidP="00A809E8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udostępnić Wynajmującemu swobodny dostęp do lokalu w zakresie umożliwiającym dokonanie napraw lub remontu</w:t>
      </w:r>
      <w:r w:rsidR="0024658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- najpóźniej 14 dni po zawiadomieniu, a w przypadku awarii niezwłocznie.</w:t>
      </w:r>
    </w:p>
    <w:p w14:paraId="177E87D5" w14:textId="77777777" w:rsidR="003D099A" w:rsidRPr="00783BD6" w:rsidRDefault="003D099A" w:rsidP="0024658D">
      <w:pPr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W przypadku niedopełnienia przez Najemcę obowiązków wynikających z ust.1, Wynajmujący może żądać naprawienia szkody powstałej wskutek działania lub zaniechania Najemcy</w:t>
      </w:r>
      <w:r w:rsidR="0024658D">
        <w:rPr>
          <w:rFonts w:ascii="Calibri" w:hAnsi="Calibri"/>
          <w:sz w:val="22"/>
          <w:szCs w:val="22"/>
        </w:rPr>
        <w:t>.</w:t>
      </w:r>
    </w:p>
    <w:p w14:paraId="6C2DB76A" w14:textId="77777777" w:rsidR="003D099A" w:rsidRPr="00783BD6" w:rsidRDefault="003D099A" w:rsidP="00A809E8">
      <w:pPr>
        <w:numPr>
          <w:ilvl w:val="0"/>
          <w:numId w:val="7"/>
        </w:numPr>
        <w:tabs>
          <w:tab w:val="clear" w:pos="360"/>
        </w:tabs>
        <w:spacing w:after="240" w:line="300" w:lineRule="auto"/>
        <w:ind w:left="284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 czas wyłączenia przedmiotu najmu z używania z przyczyn określonych w niniejszym paragrafie, Najemcy przysługuje zwolnienie z opłat czynszowych lub ich obniżenie w zależności od czasu i zakresu prac remontowych za wyjątkiem niedopełnienia przez Najemcę obowiązków, o których mowa w ust.1.</w:t>
      </w:r>
    </w:p>
    <w:p w14:paraId="30E250D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</w:t>
      </w:r>
    </w:p>
    <w:p w14:paraId="7543771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8</w:t>
      </w:r>
    </w:p>
    <w:p w14:paraId="6B1EC7CF" w14:textId="77777777" w:rsidR="008634C0" w:rsidRDefault="003D099A" w:rsidP="00A809E8">
      <w:pPr>
        <w:pStyle w:val="Nagwek2"/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Najemca będzie płacił Wynajmującemu czynsz najmu </w:t>
      </w:r>
      <w:r w:rsidR="008634C0">
        <w:rPr>
          <w:rFonts w:ascii="Calibri" w:hAnsi="Calibri"/>
          <w:sz w:val="22"/>
          <w:szCs w:val="22"/>
        </w:rPr>
        <w:t>będący sumą wszystkich składników wymienionych niżej według następujących zasad:</w:t>
      </w:r>
    </w:p>
    <w:p w14:paraId="383D3973" w14:textId="7D2E79C7" w:rsidR="003D099A" w:rsidRDefault="008634C0" w:rsidP="00996658">
      <w:pPr>
        <w:pStyle w:val="Nagwek2"/>
        <w:numPr>
          <w:ilvl w:val="0"/>
          <w:numId w:val="24"/>
        </w:numPr>
        <w:spacing w:line="276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Miesięczny czynsz gwarantowany w wysokości </w:t>
      </w:r>
      <w:r w:rsidR="004235C6">
        <w:rPr>
          <w:rFonts w:ascii="Calibri" w:hAnsi="Calibri"/>
          <w:sz w:val="22"/>
          <w:szCs w:val="22"/>
        </w:rPr>
        <w:t>66</w:t>
      </w:r>
      <w:r>
        <w:rPr>
          <w:rFonts w:ascii="Calibri" w:hAnsi="Calibri"/>
          <w:sz w:val="22"/>
          <w:szCs w:val="22"/>
        </w:rPr>
        <w:t>,00 zł 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/>
          <w:sz w:val="22"/>
          <w:szCs w:val="22"/>
        </w:rPr>
        <w:t>/netto</w:t>
      </w:r>
    </w:p>
    <w:p w14:paraId="56E5DBBE" w14:textId="386B0243" w:rsidR="008634C0" w:rsidRPr="00996658" w:rsidRDefault="008634C0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 xml:space="preserve">Oprócz czynszu gwarantowanego, Najemca płacić będzie miesięczny czynsz dodatkowy w wysokości </w:t>
      </w:r>
      <w:r w:rsidR="001C2FD6" w:rsidRPr="00996658">
        <w:rPr>
          <w:rFonts w:ascii="Calibri" w:hAnsi="Calibri" w:cs="Calibri"/>
          <w:sz w:val="22"/>
          <w:szCs w:val="22"/>
          <w:lang w:eastAsia="en-US"/>
        </w:rPr>
        <w:t>1,5</w:t>
      </w:r>
      <w:r w:rsidR="00A4275B" w:rsidRPr="00996658">
        <w:rPr>
          <w:rFonts w:ascii="Calibri" w:hAnsi="Calibri" w:cs="Calibri"/>
          <w:sz w:val="22"/>
          <w:szCs w:val="22"/>
          <w:lang w:eastAsia="en-US"/>
        </w:rPr>
        <w:t xml:space="preserve">% </w:t>
      </w:r>
      <w:r w:rsidR="00612E07" w:rsidRPr="00996658">
        <w:rPr>
          <w:rFonts w:ascii="Calibri" w:hAnsi="Calibri" w:cs="Calibri"/>
          <w:sz w:val="22"/>
          <w:szCs w:val="22"/>
          <w:lang w:eastAsia="en-US"/>
        </w:rPr>
        <w:t xml:space="preserve">brutto </w:t>
      </w:r>
      <w:r w:rsidR="00A4275B" w:rsidRPr="00996658">
        <w:rPr>
          <w:rFonts w:ascii="Calibri" w:hAnsi="Calibri" w:cs="Calibri"/>
          <w:sz w:val="22"/>
          <w:szCs w:val="22"/>
          <w:lang w:eastAsia="en-US"/>
        </w:rPr>
        <w:t>od uzyskanego obrotu.</w:t>
      </w:r>
    </w:p>
    <w:p w14:paraId="6B4FF797" w14:textId="0050FB52" w:rsidR="00A4275B" w:rsidRPr="00996658" w:rsidRDefault="00A4275B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>Przez obrót strony rozumieją sumę przychodów brutto uzyskaną ze sprzedaży w danym miesiącu (na podstawie kopii raportów miesięcznych z kasy fiskalnej za dany miesiąc)</w:t>
      </w:r>
      <w:r w:rsidR="0055675E" w:rsidRPr="00996658">
        <w:rPr>
          <w:rFonts w:ascii="Calibri" w:hAnsi="Calibri" w:cs="Calibri"/>
          <w:sz w:val="22"/>
          <w:szCs w:val="22"/>
          <w:lang w:eastAsia="en-US"/>
        </w:rPr>
        <w:t>. Czynsz dodatkowy płatny z dołu za każdy poprzedni miesiąc w terminie 14 dni od daty otrzymania faktury.</w:t>
      </w:r>
    </w:p>
    <w:p w14:paraId="7577CB91" w14:textId="0315EE95" w:rsidR="0055675E" w:rsidRPr="00996658" w:rsidRDefault="0055675E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>Najemca zobowiązuje się udostępnić na każde żądanie przedstawicielom Wynajmującego dokumentacji finansowo – księgowej niezbędnej do sprawdzenia prawidłowości naliczenia należności określonych w Umowie. Naruszenie tego postanowienia stanowi rażące naruszenie postanowień umowy.</w:t>
      </w:r>
    </w:p>
    <w:p w14:paraId="56C76CA6" w14:textId="37F3FC1A" w:rsidR="0055675E" w:rsidRPr="00996658" w:rsidRDefault="0055675E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>W przypadku nie poinformowania Wynajmującego o osiągnięciu obrotu uprawniającego do czynszu dodatkowego w wyższej wysokości, Najemca wyraża zgodę na obciążenie go czynszem dodatkowym w wysokości dwukrotności czynszu dodatkowego począwszy od miesiąca poprzedzającego.</w:t>
      </w:r>
    </w:p>
    <w:p w14:paraId="6903A264" w14:textId="1D430F72" w:rsidR="005349E9" w:rsidRPr="00996658" w:rsidRDefault="0055675E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>Nie poinformowanie Wynajmującego o osiągnięciu obrotu uprawniającego naliczenie czynszu w wyższej wysokości rażące naruszenie postanowień umowy.</w:t>
      </w:r>
    </w:p>
    <w:p w14:paraId="0FB1F140" w14:textId="17436465" w:rsidR="005349E9" w:rsidRPr="00996658" w:rsidRDefault="005349E9" w:rsidP="00996658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996658">
        <w:rPr>
          <w:rFonts w:ascii="Calibri" w:hAnsi="Calibri" w:cs="Calibri"/>
          <w:sz w:val="22"/>
          <w:szCs w:val="22"/>
          <w:lang w:eastAsia="en-US"/>
        </w:rPr>
        <w:t>Płatności dokonywane są na podstawie otrzymanej faktury wystawionej przez Wynajmującego w wysokościach podanych wyżej, przy czym wysokość czynszu i obrotu podana jest w wartościach netto. Do czynszu dodaje się obowiązkową stawkę podatku VAT. Ogółem czynsz najmu miesięcznie brutto wynosić będzie: sumę czynszu gwarantowanego i czynszu dodatkowego.</w:t>
      </w:r>
    </w:p>
    <w:p w14:paraId="1FD1C752" w14:textId="74792083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Oprócz czynszu, o którym mowa w ust. 1 Najemca zobowiązuje się uiszczać Wynajmującemu, jednocześnie z czynszem, miesięczne opłaty z tytułu świadczeń dodatkowych w wysokości</w:t>
      </w:r>
      <w:r w:rsidR="003B2D55">
        <w:rPr>
          <w:rFonts w:ascii="Calibri" w:hAnsi="Calibri"/>
          <w:sz w:val="22"/>
          <w:szCs w:val="22"/>
        </w:rPr>
        <w:t xml:space="preserve"> 2</w:t>
      </w:r>
      <w:r w:rsidR="008634C0">
        <w:rPr>
          <w:rFonts w:ascii="Calibri" w:hAnsi="Calibri"/>
          <w:sz w:val="22"/>
          <w:szCs w:val="22"/>
        </w:rPr>
        <w:t>4</w:t>
      </w:r>
      <w:r w:rsidR="003B2D55">
        <w:rPr>
          <w:rFonts w:ascii="Calibri" w:hAnsi="Calibri"/>
          <w:sz w:val="22"/>
          <w:szCs w:val="22"/>
        </w:rPr>
        <w:t>,</w:t>
      </w:r>
      <w:r w:rsidR="008634C0">
        <w:rPr>
          <w:rFonts w:ascii="Calibri" w:hAnsi="Calibri"/>
          <w:sz w:val="22"/>
          <w:szCs w:val="22"/>
        </w:rPr>
        <w:t>5</w:t>
      </w:r>
      <w:r w:rsidR="003B2D55">
        <w:rPr>
          <w:rFonts w:ascii="Calibri" w:hAnsi="Calibri"/>
          <w:sz w:val="22"/>
          <w:szCs w:val="22"/>
        </w:rPr>
        <w:t>0 zł</w:t>
      </w:r>
      <w:r w:rsidRPr="00783BD6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bCs/>
          <w:sz w:val="22"/>
          <w:szCs w:val="22"/>
        </w:rPr>
        <w:t xml:space="preserve"> m</w:t>
      </w:r>
      <w:r w:rsidRPr="00783BD6">
        <w:rPr>
          <w:rFonts w:ascii="Calibri" w:hAnsi="Calibri"/>
          <w:bCs/>
          <w:sz w:val="22"/>
          <w:szCs w:val="22"/>
          <w:vertAlign w:val="superscript"/>
        </w:rPr>
        <w:t>2</w:t>
      </w:r>
      <w:r w:rsidR="00612E07">
        <w:rPr>
          <w:rFonts w:ascii="Calibri" w:hAnsi="Calibri"/>
          <w:sz w:val="22"/>
          <w:szCs w:val="22"/>
        </w:rPr>
        <w:t>/netto</w:t>
      </w:r>
    </w:p>
    <w:p w14:paraId="4DD866C3" w14:textId="77777777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Wysokość stawek opłat za poszczególne świadczenia dodatkowe określa załącznik nr 2 do niniejszej umowy.</w:t>
      </w:r>
    </w:p>
    <w:p w14:paraId="01EB15BE" w14:textId="77777777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stawek za świadczenia dodatkowe nie stanowi zmiany niniejszej umowy. Wynajmujący o każdej zmianie powiadomi Najemcę w formie pisemnej niezwłocznie, nie później niż w terminie 14 dni od podjęcia o nich wiedzy.</w:t>
      </w:r>
    </w:p>
    <w:p w14:paraId="32ADD7C4" w14:textId="77777777" w:rsidR="003D099A" w:rsidRPr="00E84BBB" w:rsidRDefault="00A9794B" w:rsidP="00A809E8">
      <w:pPr>
        <w:numPr>
          <w:ilvl w:val="0"/>
          <w:numId w:val="9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 xml:space="preserve">W przypadku korzystania z nieruchomości bez tytułu prawnego, Najemca zobowiązuje się do zapłaty Wynajmującemu wynagrodzenia za bezumowne korzystanie z nieruchomości (będącej dotychczas przedmiotem najmu) </w:t>
      </w:r>
      <w:r w:rsidRPr="00E84BBB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w wysokości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300% obowiązującej stawki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>brutto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czynszu wraz z opłatą za świadczenia dodatkowe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naliczanego miesięcznie zgodnie z dotychczasową umową (kwota netto </w:t>
      </w:r>
      <w:r w:rsidRPr="00E84BB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+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VAT),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>waloryzowanego zgodnie z § 10 niniejszej umowy,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płatnego w terminie, o którym mowa w § 9 ust. 1,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za okres od dnia zakończenia, rozwiązania lub wygaśnięcia umowy do dnia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zwrotu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nieruchomości, 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wraz z odsetkami ustawowymi za opóźnienie/odsetkami w wysokości odsetek ustawowych za opóźnienie w</w:t>
      </w:r>
      <w:r w:rsidR="00E84BBB">
        <w:rPr>
          <w:rFonts w:ascii="Calibri" w:eastAsia="Calibri" w:hAnsi="Calibri" w:cs="Calibri"/>
          <w:iCs/>
          <w:sz w:val="22"/>
          <w:szCs w:val="22"/>
          <w:lang w:eastAsia="en-US"/>
        </w:rPr>
        <w:t> 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transakcjach handlowych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w przypadku opóźnienia w terminie jego płatności. Strony zgodnie oświadczają, że korzystanie przez Najemcę z nieruchomości w powyższym okresie nie oznacza przedłużenia umowy na podstawie art. 674 Kodeksu cywilnego.</w:t>
      </w:r>
    </w:p>
    <w:p w14:paraId="523B4775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9</w:t>
      </w:r>
    </w:p>
    <w:p w14:paraId="47312866" w14:textId="77777777" w:rsidR="003D099A" w:rsidRPr="00783BD6" w:rsidRDefault="003D099A" w:rsidP="00A809E8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 najmu i opłaty za świadczenia dodatkowe płatne są do 14 dni od daty doręczen</w:t>
      </w:r>
      <w:r w:rsidR="00A809E8">
        <w:rPr>
          <w:rFonts w:ascii="Calibri" w:hAnsi="Calibri"/>
          <w:sz w:val="22"/>
          <w:szCs w:val="22"/>
        </w:rPr>
        <w:t>ia faktury przez Wynajmującego.</w:t>
      </w:r>
    </w:p>
    <w:p w14:paraId="43E7A32D" w14:textId="77777777" w:rsidR="003D099A" w:rsidRPr="00783BD6" w:rsidRDefault="003D099A" w:rsidP="00A809E8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Udzielenie przez Wynajmującego dodatkowych terminów płatności na raty nie stanowi zmiany niniejszej umowy.</w:t>
      </w:r>
    </w:p>
    <w:p w14:paraId="286BD230" w14:textId="77777777" w:rsidR="003D099A" w:rsidRPr="00783BD6" w:rsidRDefault="00A9794B" w:rsidP="00A809E8">
      <w:pPr>
        <w:numPr>
          <w:ilvl w:val="0"/>
          <w:numId w:val="10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A9794B">
        <w:rPr>
          <w:rFonts w:ascii="Calibri" w:eastAsia="Calibri" w:hAnsi="Calibri" w:cs="Calibri"/>
          <w:sz w:val="22"/>
          <w:szCs w:val="22"/>
          <w:lang w:eastAsia="en-US"/>
        </w:rPr>
        <w:t>W przypadku nieuregulowania należności w terminie Wynajmujący będzie naliczał</w:t>
      </w:r>
      <w:r w:rsidRPr="00A979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odsetki ustawowe za opóźnienie/odsetki ustawowe za opóźnienie w transakcjach handlowych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4B6B30F0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10</w:t>
      </w:r>
    </w:p>
    <w:p w14:paraId="6A413530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Wynajmujący </w:t>
      </w:r>
      <w:r w:rsidR="00D640AC" w:rsidRPr="00783BD6">
        <w:rPr>
          <w:rFonts w:ascii="Calibri" w:hAnsi="Calibri"/>
          <w:sz w:val="22"/>
          <w:szCs w:val="22"/>
        </w:rPr>
        <w:t xml:space="preserve">jest </w:t>
      </w:r>
      <w:r w:rsidRPr="00783BD6">
        <w:rPr>
          <w:rFonts w:ascii="Calibri" w:hAnsi="Calibri"/>
          <w:sz w:val="22"/>
          <w:szCs w:val="22"/>
        </w:rPr>
        <w:t>uprawniony do zmiany wysokości stawki czynszu określonej w § 8 ust.1 za jednostronnym pisemnym powiadomieniem bez konieczności wypowiadania w</w:t>
      </w:r>
      <w:r w:rsidR="00ED16CD" w:rsidRPr="00783BD6">
        <w:rPr>
          <w:rFonts w:ascii="Calibri" w:hAnsi="Calibri"/>
          <w:sz w:val="22"/>
          <w:szCs w:val="22"/>
        </w:rPr>
        <w:t xml:space="preserve">arunków umowy </w:t>
      </w:r>
      <w:r w:rsidRPr="00783BD6">
        <w:rPr>
          <w:rFonts w:ascii="Calibri" w:hAnsi="Calibri"/>
          <w:sz w:val="22"/>
          <w:szCs w:val="22"/>
        </w:rPr>
        <w:t xml:space="preserve">o wskaźnik wzrostu cen towarów i usług konsumpcyjnych ogłoszony przez </w:t>
      </w:r>
      <w:r w:rsidR="008702A1" w:rsidRPr="00783BD6">
        <w:rPr>
          <w:rFonts w:ascii="Calibri" w:hAnsi="Calibri"/>
          <w:sz w:val="22"/>
          <w:szCs w:val="22"/>
        </w:rPr>
        <w:t xml:space="preserve">prezesa </w:t>
      </w:r>
      <w:r w:rsidRPr="00783BD6">
        <w:rPr>
          <w:rFonts w:ascii="Calibri" w:hAnsi="Calibri"/>
          <w:sz w:val="22"/>
          <w:szCs w:val="22"/>
        </w:rPr>
        <w:t>Główn</w:t>
      </w:r>
      <w:r w:rsidR="008702A1" w:rsidRPr="00783BD6">
        <w:rPr>
          <w:rFonts w:ascii="Calibri" w:hAnsi="Calibri"/>
          <w:sz w:val="22"/>
          <w:szCs w:val="22"/>
        </w:rPr>
        <w:t>ego</w:t>
      </w:r>
      <w:r w:rsidRPr="00783BD6">
        <w:rPr>
          <w:rFonts w:ascii="Calibri" w:hAnsi="Calibri"/>
          <w:sz w:val="22"/>
          <w:szCs w:val="22"/>
        </w:rPr>
        <w:t xml:space="preserve"> Urz</w:t>
      </w:r>
      <w:r w:rsidR="008702A1" w:rsidRPr="00783BD6">
        <w:rPr>
          <w:rFonts w:ascii="Calibri" w:hAnsi="Calibri"/>
          <w:sz w:val="22"/>
          <w:szCs w:val="22"/>
        </w:rPr>
        <w:t>ę</w:t>
      </w:r>
      <w:r w:rsidRPr="00783BD6">
        <w:rPr>
          <w:rFonts w:ascii="Calibri" w:hAnsi="Calibri"/>
          <w:sz w:val="22"/>
          <w:szCs w:val="22"/>
        </w:rPr>
        <w:t>d</w:t>
      </w:r>
      <w:r w:rsidR="008702A1" w:rsidRPr="00783BD6">
        <w:rPr>
          <w:rFonts w:ascii="Calibri" w:hAnsi="Calibri"/>
          <w:sz w:val="22"/>
          <w:szCs w:val="22"/>
        </w:rPr>
        <w:t>u</w:t>
      </w:r>
      <w:r w:rsidRPr="00783BD6">
        <w:rPr>
          <w:rFonts w:ascii="Calibri" w:hAnsi="Calibri"/>
          <w:sz w:val="22"/>
          <w:szCs w:val="22"/>
        </w:rPr>
        <w:t xml:space="preserve"> Statystyczn</w:t>
      </w:r>
      <w:r w:rsidR="008702A1" w:rsidRPr="00783BD6">
        <w:rPr>
          <w:rFonts w:ascii="Calibri" w:hAnsi="Calibri"/>
          <w:sz w:val="22"/>
          <w:szCs w:val="22"/>
        </w:rPr>
        <w:t>ego w Dzienniku Urzędowym Rzeczpospolitej Polskiej</w:t>
      </w:r>
      <w:r w:rsidRPr="00783BD6">
        <w:rPr>
          <w:rFonts w:ascii="Calibri" w:hAnsi="Calibri"/>
          <w:sz w:val="22"/>
          <w:szCs w:val="22"/>
        </w:rPr>
        <w:t xml:space="preserve"> </w:t>
      </w:r>
      <w:r w:rsidR="008702A1" w:rsidRPr="00783BD6">
        <w:rPr>
          <w:rFonts w:ascii="Calibri" w:hAnsi="Calibri"/>
          <w:sz w:val="22"/>
          <w:szCs w:val="22"/>
        </w:rPr>
        <w:t>„Monitor Polski” za rok poprzedni. Waloryzacja obowiązuje od pierwszego dnia miesiąca</w:t>
      </w:r>
      <w:r w:rsidR="00672715" w:rsidRPr="00783BD6">
        <w:rPr>
          <w:rFonts w:ascii="Calibri" w:hAnsi="Calibri"/>
          <w:sz w:val="22"/>
          <w:szCs w:val="22"/>
        </w:rPr>
        <w:t xml:space="preserve"> następującego po miesiącu, w którym dokonano ogłoszenia </w:t>
      </w:r>
      <w:r w:rsidRPr="00783BD6">
        <w:rPr>
          <w:rFonts w:ascii="Calibri" w:hAnsi="Calibri"/>
          <w:sz w:val="22"/>
          <w:szCs w:val="22"/>
        </w:rPr>
        <w:t>a najemca oświadcza, że wyraża na powyższe zgodę</w:t>
      </w:r>
      <w:r w:rsidR="00A75809" w:rsidRPr="00783BD6">
        <w:rPr>
          <w:rFonts w:ascii="Calibri" w:hAnsi="Calibri"/>
          <w:sz w:val="22"/>
          <w:szCs w:val="22"/>
        </w:rPr>
        <w:t xml:space="preserve"> </w:t>
      </w:r>
      <w:r w:rsidR="00A75809" w:rsidRPr="00783BD6">
        <w:rPr>
          <w:rFonts w:ascii="Calibri" w:hAnsi="Calibri"/>
          <w:i/>
          <w:sz w:val="22"/>
          <w:szCs w:val="22"/>
        </w:rPr>
        <w:t>(dotyczy umów zawartych na okres przekraczający jeden rok).</w:t>
      </w:r>
    </w:p>
    <w:p w14:paraId="62A24FA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Kaucja gwarancyjna</w:t>
      </w:r>
    </w:p>
    <w:p w14:paraId="07D66BA6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11</w:t>
      </w:r>
    </w:p>
    <w:p w14:paraId="47EC78B3" w14:textId="73FC7768" w:rsidR="005F53E3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 przyjęciem do używania przedmiotu najmu Najemca zobowiązuje się wpłacić na konto Wynajmującego kaucję w wysokości</w:t>
      </w:r>
      <w:r w:rsidR="003B2D55">
        <w:rPr>
          <w:rFonts w:ascii="Calibri" w:hAnsi="Calibri"/>
          <w:sz w:val="22"/>
          <w:szCs w:val="22"/>
        </w:rPr>
        <w:t xml:space="preserve">: </w:t>
      </w:r>
      <w:r w:rsidR="00B30649">
        <w:rPr>
          <w:rFonts w:ascii="Calibri" w:hAnsi="Calibri"/>
          <w:sz w:val="22"/>
          <w:szCs w:val="22"/>
        </w:rPr>
        <w:t>………………………………..</w:t>
      </w:r>
      <w:r w:rsidRPr="00783BD6">
        <w:rPr>
          <w:rFonts w:ascii="Calibri" w:hAnsi="Calibri"/>
          <w:sz w:val="22"/>
          <w:szCs w:val="22"/>
        </w:rPr>
        <w:t>(słownie</w:t>
      </w:r>
      <w:r w:rsidR="003B2D55">
        <w:rPr>
          <w:rFonts w:ascii="Calibri" w:hAnsi="Calibri"/>
          <w:sz w:val="22"/>
          <w:szCs w:val="22"/>
        </w:rPr>
        <w:t>:</w:t>
      </w:r>
      <w:r w:rsidR="00B30649">
        <w:rPr>
          <w:rFonts w:ascii="Calibri" w:hAnsi="Calibri"/>
          <w:sz w:val="22"/>
          <w:szCs w:val="22"/>
        </w:rPr>
        <w:t>………………………………….</w:t>
      </w:r>
      <w:r w:rsidR="005F53E3">
        <w:rPr>
          <w:rFonts w:ascii="Calibri" w:hAnsi="Calibri"/>
          <w:sz w:val="22"/>
          <w:szCs w:val="22"/>
        </w:rPr>
        <w:t>).</w:t>
      </w:r>
    </w:p>
    <w:p w14:paraId="55DF4A1C" w14:textId="77777777" w:rsidR="003D099A" w:rsidRPr="00783BD6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Kaucja, o której mowa w ust. 1</w:t>
      </w:r>
      <w:r w:rsidRPr="00783BD6">
        <w:rPr>
          <w:rFonts w:ascii="Calibri" w:hAnsi="Calibri"/>
          <w:b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przeznaczona jest na pokrycie szkód wynikających z niewłaściwego używania przedmiotu najmu oraz na pokrycie nieuregulowanego czynszu i opłat za świadczenia dodatkowe.</w:t>
      </w:r>
    </w:p>
    <w:p w14:paraId="722B0144" w14:textId="77777777" w:rsidR="00FD3DDB" w:rsidRPr="00783BD6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przypadku, gdy Wynajmujący nie ma w stosunku do Najemcy żadnych roszczeń w dacie zwrotu lokalu, kaucja podlega zwrotowi w terminie 14 dni od daty zwrotu przedmiotu najmu.</w:t>
      </w:r>
    </w:p>
    <w:p w14:paraId="76DC798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Czas trwania umowy</w:t>
      </w:r>
    </w:p>
    <w:p w14:paraId="032EF23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12</w:t>
      </w:r>
    </w:p>
    <w:p w14:paraId="3B0E9DB7" w14:textId="69FD0F22" w:rsidR="003D099A" w:rsidRPr="00783BD6" w:rsidRDefault="003D099A" w:rsidP="00A9794B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Umowa zostaje zawarta na okres oznaczony od dnia..................</w:t>
      </w:r>
      <w:r w:rsidR="003B2D55">
        <w:rPr>
          <w:rFonts w:ascii="Calibri" w:hAnsi="Calibri"/>
          <w:sz w:val="22"/>
          <w:szCs w:val="22"/>
        </w:rPr>
        <w:t>202</w:t>
      </w:r>
      <w:r w:rsidR="00B30649">
        <w:rPr>
          <w:rFonts w:ascii="Calibri" w:hAnsi="Calibri"/>
          <w:sz w:val="22"/>
          <w:szCs w:val="22"/>
        </w:rPr>
        <w:t>5</w:t>
      </w:r>
      <w:r w:rsidR="003B2D55">
        <w:rPr>
          <w:rFonts w:ascii="Calibri" w:hAnsi="Calibri"/>
          <w:sz w:val="22"/>
          <w:szCs w:val="22"/>
        </w:rPr>
        <w:t>r</w:t>
      </w:r>
      <w:r w:rsidRPr="00783BD6">
        <w:rPr>
          <w:rFonts w:ascii="Calibri" w:hAnsi="Calibri"/>
          <w:sz w:val="22"/>
          <w:szCs w:val="22"/>
        </w:rPr>
        <w:t xml:space="preserve"> do dnia ..........................</w:t>
      </w:r>
      <w:r w:rsidR="003B2D55">
        <w:rPr>
          <w:rFonts w:ascii="Calibri" w:hAnsi="Calibri"/>
          <w:sz w:val="22"/>
          <w:szCs w:val="22"/>
        </w:rPr>
        <w:t>202</w:t>
      </w:r>
      <w:r w:rsidR="00B30649">
        <w:rPr>
          <w:rFonts w:ascii="Calibri" w:hAnsi="Calibri"/>
          <w:sz w:val="22"/>
          <w:szCs w:val="22"/>
        </w:rPr>
        <w:t>8</w:t>
      </w:r>
      <w:r w:rsidR="003B2D55">
        <w:rPr>
          <w:rFonts w:ascii="Calibri" w:hAnsi="Calibri"/>
          <w:sz w:val="22"/>
          <w:szCs w:val="22"/>
        </w:rPr>
        <w:t>r</w:t>
      </w:r>
    </w:p>
    <w:p w14:paraId="3AC553BE" w14:textId="77777777" w:rsidR="00A9794B" w:rsidRPr="00A9794B" w:rsidRDefault="00A9794B" w:rsidP="00A9794B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Wynajmujący może wypowiedzieć najem na miesiąc naprzód na koniec miesiąca kalendarzowego:</w:t>
      </w:r>
    </w:p>
    <w:p w14:paraId="3F2A7DD6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przedmiot najmu stanie się Wynajmującemu potrzebny do realizacji jego zadań statutowych albo określonych w akcie założycielskim;</w:t>
      </w:r>
    </w:p>
    <w:p w14:paraId="5C2A3E1A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realizacji przez Wynajmującego (lub właściciela) w nieruchomości, na której znajduje się przedmiot najmu, prac budowlanych, remontowych albo inwestycyjnych, które uniemożliwiają kontynuowanie najmu;</w:t>
      </w:r>
    </w:p>
    <w:p w14:paraId="5B9D5099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zwrotu nieruchomości, na której znajduje się przedmiot najmu, jej właścicielowi – tj. m.st. Warszawa;</w:t>
      </w:r>
    </w:p>
    <w:p w14:paraId="3D29DFAA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zaspokojenia uzasadnionych roszczeń osób trzecich do nieruchomości, na której znajduje się przedmiot najmu albo do przedmiotu najmu;</w:t>
      </w:r>
    </w:p>
    <w:p w14:paraId="0A764DAF" w14:textId="77777777" w:rsidR="003D099A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jc w:val="left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z ważnych przyczyn, innych niż wskazane w pkt 1-4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778EECA4" w14:textId="77777777" w:rsidR="00A9794B" w:rsidRPr="00A9794B" w:rsidRDefault="00A9794B" w:rsidP="00A9794B">
      <w:pPr>
        <w:pStyle w:val="Tekstpodstawowy"/>
        <w:numPr>
          <w:ilvl w:val="0"/>
          <w:numId w:val="19"/>
        </w:numPr>
        <w:tabs>
          <w:tab w:val="clear" w:pos="360"/>
          <w:tab w:val="num" w:pos="284"/>
        </w:tabs>
        <w:spacing w:line="300" w:lineRule="auto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Najemca może wypowiedzieć najem na miesiąc naprzód na koniec miesiąca kalendarzowego:</w:t>
      </w:r>
    </w:p>
    <w:p w14:paraId="41194704" w14:textId="77777777" w:rsidR="00A9794B" w:rsidRPr="00A9794B" w:rsidRDefault="00A9794B" w:rsidP="00A9794B">
      <w:pPr>
        <w:pStyle w:val="Tekstpodstawowy"/>
        <w:numPr>
          <w:ilvl w:val="0"/>
          <w:numId w:val="2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na skutek orzeczenia sądu albo decyzji organu administracji publicznej niemożliwym będzie prowadzenie przez Najemcę w przedmiocie na</w:t>
      </w:r>
      <w:r w:rsidR="00E84BBB">
        <w:rPr>
          <w:rFonts w:ascii="Calibri" w:hAnsi="Calibri"/>
          <w:sz w:val="22"/>
          <w:szCs w:val="22"/>
        </w:rPr>
        <w:t>jmu działalności, o </w:t>
      </w:r>
      <w:r w:rsidRPr="00A9794B">
        <w:rPr>
          <w:rFonts w:ascii="Calibri" w:hAnsi="Calibri"/>
          <w:sz w:val="22"/>
          <w:szCs w:val="22"/>
        </w:rPr>
        <w:t>której mowa w § 3 ust. 1;</w:t>
      </w:r>
    </w:p>
    <w:p w14:paraId="01C62C9D" w14:textId="77777777" w:rsidR="00A9794B" w:rsidRDefault="00A9794B" w:rsidP="00A9794B">
      <w:pPr>
        <w:pStyle w:val="Tekstpodstawowy"/>
        <w:numPr>
          <w:ilvl w:val="0"/>
          <w:numId w:val="22"/>
        </w:numPr>
        <w:spacing w:line="300" w:lineRule="auto"/>
        <w:ind w:left="567" w:hanging="283"/>
        <w:jc w:val="left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 obowiązywania na obszarze Rzeczypospolitej Polskiej albo Województwa Mazowieckiego, lub jego części obejmującej m.st. Warszawa, stanu epidemii, albo stanu zagrożenia epidemicznego, jeżeli uniemożliwia to Najemcy prowadzenie w przedmiocie najmu działalności, o której mowa w § 3 ust. 1</w:t>
      </w:r>
      <w:r w:rsidR="00ED27B1">
        <w:rPr>
          <w:rFonts w:ascii="Calibri" w:hAnsi="Calibri"/>
          <w:sz w:val="22"/>
          <w:szCs w:val="22"/>
        </w:rPr>
        <w:t>;</w:t>
      </w:r>
    </w:p>
    <w:p w14:paraId="2AAA3371" w14:textId="77777777" w:rsidR="00ED27B1" w:rsidRPr="00ED27B1" w:rsidRDefault="00ED27B1" w:rsidP="00ED27B1">
      <w:pPr>
        <w:pStyle w:val="Bezodstpw"/>
        <w:numPr>
          <w:ilvl w:val="0"/>
          <w:numId w:val="22"/>
        </w:numPr>
        <w:spacing w:after="0"/>
        <w:rPr>
          <w:rFonts w:cs="Calibri"/>
          <w:color w:val="333333"/>
          <w:shd w:val="clear" w:color="auto" w:fill="FFFFFF"/>
        </w:rPr>
      </w:pPr>
      <w:r w:rsidRPr="00ED27B1">
        <w:rPr>
          <w:rFonts w:cs="Calibri"/>
          <w:color w:val="333333"/>
          <w:shd w:val="clear" w:color="auto" w:fill="FFFFFF"/>
        </w:rPr>
        <w:t>z ważnych przyczyn, i</w:t>
      </w:r>
      <w:r>
        <w:rPr>
          <w:rFonts w:cs="Calibri"/>
          <w:color w:val="333333"/>
          <w:shd w:val="clear" w:color="auto" w:fill="FFFFFF"/>
        </w:rPr>
        <w:t>nnych niż wskazane w pkt 1 i 2.</w:t>
      </w:r>
    </w:p>
    <w:p w14:paraId="5E843691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Rozwiązanie umowy</w:t>
      </w:r>
    </w:p>
    <w:p w14:paraId="112E3238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13</w:t>
      </w:r>
    </w:p>
    <w:p w14:paraId="34494425" w14:textId="77777777" w:rsidR="003D099A" w:rsidRPr="00783BD6" w:rsidRDefault="003D099A" w:rsidP="00A809E8">
      <w:pPr>
        <w:pStyle w:val="Tekstpodstawowy"/>
        <w:numPr>
          <w:ilvl w:val="0"/>
          <w:numId w:val="12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rozwiązać umowę ze skutkiem natychmiastowym, z winy Najemcy w przypadku:</w:t>
      </w:r>
    </w:p>
    <w:p w14:paraId="79C802F3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naruszania przez Najemcę warunków umowy, a w szczególności:</w:t>
      </w:r>
    </w:p>
    <w:p w14:paraId="0926175F" w14:textId="77777777" w:rsidR="003D099A" w:rsidRPr="00783BD6" w:rsidRDefault="00ED27B1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ED27B1">
        <w:rPr>
          <w:rFonts w:ascii="Calibri" w:hAnsi="Calibri"/>
          <w:sz w:val="22"/>
          <w:szCs w:val="22"/>
        </w:rPr>
        <w:t>jeżeli Najemca dopuszcza się zwłoki z zapłatą czynszu co najmniej za dwa pełne okresy płatności</w:t>
      </w:r>
      <w:r w:rsidR="003D099A" w:rsidRPr="00783BD6">
        <w:rPr>
          <w:rFonts w:ascii="Calibri" w:hAnsi="Calibri"/>
          <w:sz w:val="22"/>
          <w:szCs w:val="22"/>
        </w:rPr>
        <w:t>;</w:t>
      </w:r>
    </w:p>
    <w:p w14:paraId="155B4AFE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dopuszczania się samowoli budowlanej;</w:t>
      </w:r>
    </w:p>
    <w:p w14:paraId="6A589D94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oddania wynajętego przedmiotu najmu w podnajem lub do bezpłatnego używania w całości lub w części;</w:t>
      </w:r>
    </w:p>
    <w:p w14:paraId="64A23684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używania przedmiotu najmu będącego przedmiotem niniejszej umowy niezgodnie z jego przeznaczeniem oraz przepisami prawa (ochrona środowiska, przepisy przeciwpożarowe </w:t>
      </w:r>
      <w:r w:rsidRPr="00783BD6">
        <w:rPr>
          <w:rFonts w:ascii="Calibri" w:hAnsi="Calibri"/>
          <w:sz w:val="22"/>
          <w:szCs w:val="22"/>
        </w:rPr>
        <w:lastRenderedPageBreak/>
        <w:t>itd.) a</w:t>
      </w:r>
      <w:r w:rsidR="005F53E3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 xml:space="preserve">także prowadzenia w nim działalności innej niż określona </w:t>
      </w:r>
      <w:r w:rsidR="005F53E3">
        <w:rPr>
          <w:rFonts w:ascii="Calibri" w:hAnsi="Calibri"/>
          <w:sz w:val="22"/>
          <w:szCs w:val="22"/>
        </w:rPr>
        <w:br/>
      </w:r>
      <w:r w:rsidRPr="00783BD6">
        <w:rPr>
          <w:rFonts w:ascii="Calibri" w:hAnsi="Calibri"/>
          <w:sz w:val="22"/>
          <w:szCs w:val="22"/>
        </w:rPr>
        <w:t>w § 3;</w:t>
      </w:r>
    </w:p>
    <w:p w14:paraId="3E125A8B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złożenia przez Najemcę fałszywego oświadczenia lub innych dokumentów poświadczających nieprawdę, bądź zatajenia okoliczności, mających wpływ na zawarcie stosunku najmu;</w:t>
      </w:r>
    </w:p>
    <w:p w14:paraId="6128523F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skazania Najemcy prawomocnym wyrokiem sądowym w związku z prowadzoną działalnością gospodarczą,</w:t>
      </w:r>
    </w:p>
    <w:p w14:paraId="62E82D3A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postawienia Najemcy w stan likwidacji lub upadłości.</w:t>
      </w:r>
    </w:p>
    <w:p w14:paraId="001BEAF5" w14:textId="77777777" w:rsidR="003D099A" w:rsidRPr="00783BD6" w:rsidRDefault="003D099A" w:rsidP="00A809E8">
      <w:pPr>
        <w:pStyle w:val="Tekstpodstawowy"/>
        <w:numPr>
          <w:ilvl w:val="0"/>
          <w:numId w:val="12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udzielić Najemcy miesięcznego terminu na usunięcie skutków naruszenia warunków umowy.</w:t>
      </w:r>
    </w:p>
    <w:p w14:paraId="4A116729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Obowiązki Najemcy po wygaśnięciu lub rozwiązaniu umowy</w:t>
      </w:r>
    </w:p>
    <w:p w14:paraId="18AF658B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14</w:t>
      </w:r>
    </w:p>
    <w:p w14:paraId="1BD7389A" w14:textId="77777777" w:rsidR="003D099A" w:rsidRPr="00783BD6" w:rsidRDefault="003D099A" w:rsidP="00A809E8">
      <w:pPr>
        <w:pStyle w:val="Tekstpodstawowy"/>
        <w:numPr>
          <w:ilvl w:val="0"/>
          <w:numId w:val="15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 wydania Wynajmującemu przedmiotu najmu w terminie 14 dni od wygaśnięcia lub rozwiązywania umowy najmu.</w:t>
      </w:r>
    </w:p>
    <w:p w14:paraId="2AA31AC7" w14:textId="77777777" w:rsidR="003D099A" w:rsidRPr="00783BD6" w:rsidRDefault="003D099A" w:rsidP="00A809E8">
      <w:pPr>
        <w:pStyle w:val="Tekstpodstawowy"/>
        <w:numPr>
          <w:ilvl w:val="0"/>
          <w:numId w:val="15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Jeżeli po opuszczeniu przedmiotu najmu przez Najemcę w pomieszczeniu tym pozostaną rzeczy wniesione przez Najemcę, Wynajmujący ma prawo przenieść je w inne miejsce na koszt i ryzyko Najemcy.</w:t>
      </w:r>
    </w:p>
    <w:p w14:paraId="4E470BED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15</w:t>
      </w:r>
    </w:p>
    <w:p w14:paraId="16A14F74" w14:textId="77777777" w:rsidR="003D099A" w:rsidRPr="00783BD6" w:rsidRDefault="003D099A" w:rsidP="00A809E8">
      <w:pPr>
        <w:pStyle w:val="Tekstpodstawowy"/>
        <w:numPr>
          <w:ilvl w:val="0"/>
          <w:numId w:val="16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 rozwiązaniu lub wygaśnięciu umowy najmu Najemca zobowiązuje się do wydania Wynajmującemu przedmiotu najmu w stanie nie pogorszonym. Koszt remontu przedmiotu najmu obciąża Najemcę. Podstawą do ustalenia stanu technicznego przedmiotu najmu stanowić będzie protokół zdawczo- odbiorczy.</w:t>
      </w:r>
    </w:p>
    <w:p w14:paraId="4571CC23" w14:textId="77777777" w:rsidR="003D099A" w:rsidRPr="00783BD6" w:rsidRDefault="003D099A" w:rsidP="00A809E8">
      <w:pPr>
        <w:pStyle w:val="Tekstpodstawowy"/>
        <w:numPr>
          <w:ilvl w:val="0"/>
          <w:numId w:val="16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żądać przywrócenia przedmiotu najmu do stanu poprzedniego, jeżeli Najemca poczynił w nim zmiany bez pisemnej zgody Wynajmującego.</w:t>
      </w:r>
    </w:p>
    <w:p w14:paraId="39B140FE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Doręczenia</w:t>
      </w:r>
    </w:p>
    <w:p w14:paraId="601727CA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16</w:t>
      </w:r>
    </w:p>
    <w:p w14:paraId="735E5037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Faktury VAT oraz wszelkie pisma doręczane będą stronom pod adres:</w:t>
      </w:r>
    </w:p>
    <w:p w14:paraId="04383409" w14:textId="3A5717CC" w:rsidR="003D099A" w:rsidRPr="00783BD6" w:rsidRDefault="003D099A" w:rsidP="00A809E8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Wynajmujący-</w:t>
      </w:r>
      <w:r w:rsidR="003B2D55">
        <w:rPr>
          <w:rFonts w:ascii="Calibri" w:hAnsi="Calibri"/>
          <w:sz w:val="22"/>
          <w:szCs w:val="22"/>
        </w:rPr>
        <w:t xml:space="preserve"> Samodzielny Zespół Publicznych Zakładów Lecznictwa Otwartego Warszawa Bemow</w:t>
      </w:r>
      <w:r w:rsidR="00D57C6D">
        <w:rPr>
          <w:rFonts w:ascii="Calibri" w:hAnsi="Calibri"/>
          <w:sz w:val="22"/>
          <w:szCs w:val="22"/>
        </w:rPr>
        <w:t>o</w:t>
      </w:r>
      <w:r w:rsidR="003B2D55">
        <w:rPr>
          <w:rFonts w:ascii="Calibri" w:hAnsi="Calibri"/>
          <w:sz w:val="22"/>
          <w:szCs w:val="22"/>
        </w:rPr>
        <w:t xml:space="preserve"> </w:t>
      </w:r>
      <w:r w:rsidR="00D57C6D">
        <w:rPr>
          <w:rFonts w:ascii="Calibri" w:hAnsi="Calibri"/>
          <w:sz w:val="22"/>
          <w:szCs w:val="22"/>
        </w:rPr>
        <w:t>–</w:t>
      </w:r>
      <w:r w:rsidR="003B2D55">
        <w:rPr>
          <w:rFonts w:ascii="Calibri" w:hAnsi="Calibri"/>
          <w:sz w:val="22"/>
          <w:szCs w:val="22"/>
        </w:rPr>
        <w:t xml:space="preserve"> Włochy</w:t>
      </w:r>
      <w:r w:rsidR="00D57C6D">
        <w:rPr>
          <w:rFonts w:ascii="Calibri" w:hAnsi="Calibri"/>
          <w:sz w:val="22"/>
          <w:szCs w:val="22"/>
        </w:rPr>
        <w:t xml:space="preserve"> 01-315 Warszawa ul. Gen. M. C. Coopera 5</w:t>
      </w:r>
    </w:p>
    <w:p w14:paraId="7B310007" w14:textId="1147DA7A" w:rsidR="003D099A" w:rsidRPr="00783BD6" w:rsidRDefault="003D099A" w:rsidP="00A809E8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Najemca- </w:t>
      </w:r>
      <w:r w:rsidR="00B3064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1DB06AE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Strony są zobowiązane do wzajemnego powiadamiania się na piśmie o każdej zmianie adresu. Powiadomienie jest skuteczne od chwili jego doręczenia stronie, do której jest zaadresowane.</w:t>
      </w:r>
    </w:p>
    <w:p w14:paraId="6A9BF7AE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after="240"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Niedopełnienie obowiązku, o którym mowa w ust. 2 powoduje, że pismo wysyłane pod adres określony w ust. 1 uznaje się za doręczone.</w:t>
      </w:r>
    </w:p>
    <w:p w14:paraId="7C79D06F" w14:textId="77777777" w:rsidR="003D099A" w:rsidRPr="00783BD6" w:rsidRDefault="00E84BBB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3D099A" w:rsidRPr="00783BD6">
        <w:rPr>
          <w:rFonts w:ascii="Calibri" w:hAnsi="Calibri"/>
          <w:b/>
          <w:sz w:val="22"/>
          <w:szCs w:val="22"/>
        </w:rPr>
        <w:lastRenderedPageBreak/>
        <w:t>Postanowienia końcowe</w:t>
      </w:r>
    </w:p>
    <w:p w14:paraId="683E26B0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17</w:t>
      </w:r>
    </w:p>
    <w:p w14:paraId="335F0B39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Umowa nie uprawnia do dysponowania nieruchomością na cele budowlane w rozumieniu przepisów ustawy prawo budowlane.</w:t>
      </w:r>
    </w:p>
    <w:p w14:paraId="603E6904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18</w:t>
      </w:r>
    </w:p>
    <w:p w14:paraId="554F9A17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Wszystkie zmiany warunków niniejszej umowy wymagają formy pisemnej pod rygorem nieważności.</w:t>
      </w:r>
    </w:p>
    <w:p w14:paraId="69D743D0" w14:textId="5F97E298" w:rsidR="003D099A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19</w:t>
      </w:r>
    </w:p>
    <w:p w14:paraId="5747FCAB" w14:textId="2D7F2251" w:rsidR="00B36CEE" w:rsidRPr="00783BD6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Postanowienia dodatkowe</w:t>
      </w:r>
    </w:p>
    <w:p w14:paraId="621A0044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  zobowiązuje się, że bez pisemnej zgody Wynajmującego  nie będzie prowadzić na  w przedmiocie najmu   lub jego części działalności innej niż określona w § 3 ust. 1, nie będzie go lub części  wykorzystywać niezgodnie z przeznaczeniem, nie będzie powodować ani zezwalać na jego wykorzystywania go  lub jego części  do celu innego niż określony w  umowie</w:t>
      </w:r>
    </w:p>
    <w:p w14:paraId="1A891B41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Najemca  oświadcza, że szczegółowo zapoznał się ze stanem faktycznym i prawnym, przeprowadził wizję lokalną i nie zgłasza zastrzeżeń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B36CEE">
        <w:rPr>
          <w:rFonts w:asciiTheme="minorHAnsi" w:hAnsiTheme="minorHAnsi" w:cstheme="minorHAnsi"/>
          <w:sz w:val="22"/>
          <w:szCs w:val="22"/>
        </w:rPr>
        <w:t xml:space="preserve">Najemca  także  oświadcza, że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bCs/>
          <w:sz w:val="22"/>
          <w:szCs w:val="22"/>
        </w:rPr>
        <w:t>przedmiot najmu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jest  zdatny  do umówionego użytku, nie posiada wad, które mogłyby utrudnić prowadzenie przez niego  planowanej działalności gospodarczej lub zmniejszających jej użyteczność ze względu na cel w umowie oznaczony.</w:t>
      </w:r>
    </w:p>
    <w:p w14:paraId="18E74B55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Najemca ponosi odpowiedzialność za zabezpieczenie przedmiot najmu przed kradzieżą, kradzieżą z włamaniem. </w:t>
      </w:r>
    </w:p>
    <w:p w14:paraId="7C41B0A0" w14:textId="46AD06C1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Ponadto Najemca zobowiązany jest poza innymi obowiązkami wynikającymi z   niniejszej  umowy do:</w:t>
      </w:r>
    </w:p>
    <w:p w14:paraId="7F21E587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zapewnienia bezpieczeństwa w podmiocie najmu i prowadzenia działalności z jak najmniejsza uciążliwością dla Wynajmującego oraz prowadzonej  przez niego działalności:</w:t>
      </w:r>
    </w:p>
    <w:p w14:paraId="526F728A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dokonania zabezpieczeń przeciwpożarowych;</w:t>
      </w:r>
    </w:p>
    <w:p w14:paraId="1889F3C6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sprzątania przedmiotu najmu.</w:t>
      </w:r>
    </w:p>
    <w:p w14:paraId="7F59AC06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Wynajmujący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nie ponosi odpowiedzialności za szkody, w tym w szczególności za zniszczenia, uszkodzenia, utratę i kradzieże rzeczy, obiektów ruchomych wniesionych przez 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do przedmiotu najmu. Ponadto Wynajmujący nie odpowiada za szkody na osobie lub w mieniu powstałe w związku z prowadzeniem przez 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działalności gospodarczej.</w:t>
      </w:r>
    </w:p>
    <w:p w14:paraId="2E294BC1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Najemca 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zobowiązany jest ubezpieczyć we własnym zakresie i na swój koszt przez okres obowiązywania Umowy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bCs/>
          <w:sz w:val="22"/>
          <w:szCs w:val="22"/>
        </w:rPr>
        <w:t xml:space="preserve">przedmiot najmu i wniesiony tam towar i wyposażenie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od ognia i innych zdarzeń losowych ( w tym od  kradzieży i kradzieży z włamaniem)  Ubezpieczenie to powinno </w:t>
      </w:r>
      <w:r w:rsidRPr="00B36CEE">
        <w:rPr>
          <w:rFonts w:asciiTheme="minorHAnsi" w:hAnsiTheme="minorHAnsi" w:cstheme="minorHAnsi"/>
          <w:sz w:val="22"/>
          <w:szCs w:val="22"/>
        </w:rPr>
        <w:lastRenderedPageBreak/>
        <w:t>obowiązywać przez cały czas trwania niniejszej Umowy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B36CEE">
        <w:rPr>
          <w:rFonts w:asciiTheme="minorHAnsi" w:hAnsiTheme="minorHAnsi" w:cstheme="minorHAnsi"/>
          <w:sz w:val="22"/>
          <w:szCs w:val="22"/>
        </w:rPr>
        <w:t>Najemca zobowiązany jest posiadać ubezpieczenie od odpowiedzialności cywilnej z tytułu prowadzonej przez siebie działalności. Na każde żądanie  Wynajmującego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najemca przedłoży  mu kopie polis. </w:t>
      </w:r>
    </w:p>
    <w:p w14:paraId="6B1205A8" w14:textId="043AB19F" w:rsidR="00B36CEE" w:rsidRPr="009A7144" w:rsidRDefault="00B36CEE" w:rsidP="009A714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Ewentualne szkody, których wartość przewyższy sumę ubezpieczeniową polisy ubezpieczeniowej  Najemcy  (w zakresie odpowiedzialności Najemcy), zostaną pokryte we własnym zakresie bezpośrednio przez  Najemcę.  </w:t>
      </w:r>
      <w:r w:rsidRPr="009A7144">
        <w:rPr>
          <w:rFonts w:asciiTheme="minorHAnsi" w:hAnsiTheme="minorHAnsi" w:cstheme="minorHAnsi"/>
          <w:bCs/>
          <w:sz w:val="22"/>
          <w:szCs w:val="22"/>
        </w:rPr>
        <w:t xml:space="preserve">Najemca  odpowiada za wszelkie szkody powstałe w </w:t>
      </w:r>
      <w:r w:rsidRPr="009A7144">
        <w:rPr>
          <w:rFonts w:asciiTheme="minorHAnsi" w:hAnsiTheme="minorHAnsi" w:cstheme="minorHAnsi"/>
          <w:sz w:val="22"/>
          <w:szCs w:val="22"/>
        </w:rPr>
        <w:t>przedmiocie najmu</w:t>
      </w:r>
      <w:r w:rsidRPr="009A7144">
        <w:rPr>
          <w:rFonts w:asciiTheme="minorHAnsi" w:hAnsiTheme="minorHAnsi" w:cstheme="minorHAnsi"/>
          <w:bCs/>
          <w:sz w:val="22"/>
          <w:szCs w:val="22"/>
        </w:rPr>
        <w:t>, w związku z zawarciem i realizacją umowy, także za szkody związane z prowadzeniem przez niego</w:t>
      </w:r>
      <w:r w:rsidR="009A71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7144">
        <w:rPr>
          <w:rFonts w:asciiTheme="minorHAnsi" w:hAnsiTheme="minorHAnsi" w:cstheme="minorHAnsi"/>
          <w:bCs/>
          <w:sz w:val="22"/>
          <w:szCs w:val="22"/>
        </w:rPr>
        <w:t>działalności gospodarczej</w:t>
      </w:r>
      <w:r w:rsidRPr="009A7144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9A7144">
        <w:rPr>
          <w:rFonts w:asciiTheme="minorHAnsi" w:hAnsiTheme="minorHAnsi" w:cstheme="minorHAnsi"/>
          <w:bCs/>
          <w:sz w:val="22"/>
          <w:szCs w:val="22"/>
        </w:rPr>
        <w:t>Najemca  zobowiązany jest do niezwłocznego usunięcia lub naprawienia szkód, także wyrządzonych osobom trzecim, na własny koszt</w:t>
      </w:r>
      <w:r w:rsidRPr="009A714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A7144">
        <w:rPr>
          <w:rFonts w:asciiTheme="minorHAnsi" w:hAnsiTheme="minorHAnsi" w:cstheme="minorHAnsi"/>
          <w:sz w:val="22"/>
          <w:szCs w:val="22"/>
        </w:rPr>
        <w:t>Nie dotyczy to szkód powstałych z winy Wynajmującego.</w:t>
      </w:r>
      <w:r w:rsidRPr="009A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6FED73" w14:textId="77777777" w:rsidR="00B36CEE" w:rsidRPr="00B36CEE" w:rsidRDefault="00B36CEE" w:rsidP="00B36CEE">
      <w:pPr>
        <w:numPr>
          <w:ilvl w:val="0"/>
          <w:numId w:val="25"/>
        </w:numPr>
        <w:tabs>
          <w:tab w:val="left" w:pos="0"/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Osobami do bieżącej współpracy w realizacji umowy są:</w:t>
      </w:r>
    </w:p>
    <w:p w14:paraId="080B4D01" w14:textId="3168A952" w:rsidR="009A7144" w:rsidRDefault="00B36CEE" w:rsidP="009A7144">
      <w:pPr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Ze</w:t>
      </w:r>
      <w:r w:rsidR="009A7144">
        <w:rPr>
          <w:rFonts w:asciiTheme="minorHAnsi" w:hAnsiTheme="minorHAnsi" w:cstheme="minorHAnsi"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Wynajmującego:</w:t>
      </w:r>
      <w:r>
        <w:rPr>
          <w:rFonts w:asciiTheme="minorHAnsi" w:hAnsiTheme="minorHAnsi" w:cstheme="minorHAnsi"/>
          <w:sz w:val="22"/>
          <w:szCs w:val="22"/>
        </w:rPr>
        <w:t xml:space="preserve"> Joanna Gomółka</w:t>
      </w:r>
      <w:r w:rsidRPr="00B36CEE">
        <w:rPr>
          <w:rFonts w:asciiTheme="minorHAnsi" w:hAnsiTheme="minorHAnsi" w:cstheme="minorHAnsi"/>
          <w:sz w:val="22"/>
          <w:szCs w:val="22"/>
        </w:rPr>
        <w:t xml:space="preserve">  696-440-514 adres 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36CEE">
        <w:rPr>
          <w:rFonts w:asciiTheme="minorHAnsi" w:hAnsiTheme="minorHAnsi" w:cstheme="minorHAnsi"/>
          <w:sz w:val="22"/>
          <w:szCs w:val="22"/>
        </w:rPr>
        <w:t>mai: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9A7144" w:rsidRPr="003B59D9">
          <w:rPr>
            <w:rStyle w:val="Hipercze"/>
            <w:rFonts w:asciiTheme="minorHAnsi" w:hAnsiTheme="minorHAnsi" w:cstheme="minorHAnsi"/>
            <w:sz w:val="22"/>
            <w:szCs w:val="22"/>
          </w:rPr>
          <w:t>joanna.gomolka@zozbemowo.pl</w:t>
        </w:r>
      </w:hyperlink>
      <w:r w:rsidR="009A7144">
        <w:rPr>
          <w:rFonts w:asciiTheme="minorHAnsi" w:hAnsiTheme="minorHAnsi" w:cstheme="minorHAnsi"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ze strony  </w:t>
      </w:r>
    </w:p>
    <w:p w14:paraId="0E9FAE59" w14:textId="7B0EF649" w:rsidR="00B36CEE" w:rsidRPr="00B36CEE" w:rsidRDefault="00B36CEE" w:rsidP="009A7144">
      <w:pPr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Najemcy : ………………………………. numery telefoniczne, faksowe oraz adresy e-mail:……..</w:t>
      </w:r>
    </w:p>
    <w:p w14:paraId="1EF04F3F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  nie przeniesie praw lub obowiązków wynikających w całości lub części  z umowy bez pisemnej zgody Wynajmującego na dokonanie takiej czynności.</w:t>
      </w:r>
    </w:p>
    <w:p w14:paraId="041CDF3C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może reklamować własną działalność, zgodnie z obwiązującymi przepisami.  Umieszczanie jakichkolwiek  innych reklam, szyldów czy oznaczeń, na zewnątrz  przedmiotu najmu   (także na ścianach, w tym  w i na zewnątrz budynku, w którym lokal jest najmowany wymaga uzyskania pisemnej zgody Wynajmującego. </w:t>
      </w:r>
    </w:p>
    <w:p w14:paraId="62ACAEE0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 Wynajmujący  ma prawo,  w czasie obowiązywania umowy, na co 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wyraża zgodę,  do  zarachowania z  kaucji odpowiedniej kwoty z przeznaczeniem na spłatę zobowiązań w dacie wymagalności wierzytelności, w przypadku zwłoki  najemcy  w zapłacie czynszu i innych świadczeń lub opłat wynikających z umowy, konieczności naprawienia szkód , opłat za bezumowne korzystanie z przedmiotu najmu, kosztów usunięcia i przechowywania rzeczy pozostawionych przez najemcę w przedmiocie najmu.</w:t>
      </w:r>
    </w:p>
    <w:p w14:paraId="15BDBC6A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W przypadku dokonania przez Wynajmującego   zarachowania  środków z  kaucji  w sposób określony powyżej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r w:rsidRPr="00B36CEE">
        <w:rPr>
          <w:rFonts w:asciiTheme="minorHAnsi" w:hAnsiTheme="minorHAnsi" w:cstheme="minorHAnsi"/>
          <w:sz w:val="22"/>
          <w:szCs w:val="22"/>
        </w:rPr>
        <w:t>Najemca  zobowiązuje się uzupełnić  kaucję  do pełnej wysokości określonej w Umowie, w terminie 14 dni od daty otrzymania pisemnego powiadomienia o  dokonaniu zarachowania. Nie uzupełnienie   kaucji do pełnej wysokości  uprawnia Wynajmującego do  rozwiązania umowy ze skutkiem natychmiastowym, z winy Najemcy.</w:t>
      </w:r>
    </w:p>
    <w:p w14:paraId="2AF1FDB5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W przypadku  pozostawienia przez Najemcę jakichkolwiek rzeczy, towarów w przedmiocie najmu Wynajmujący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po rozwiązaniu umowy Wynajmujący nie ponosi odpowiedzialności  za  ich stan,  sposób przechowywania, przemieszczania  utratę wartości także w przypadku  gdy zostaną one przeniesione. </w:t>
      </w:r>
    </w:p>
    <w:p w14:paraId="209EE25F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lastRenderedPageBreak/>
        <w:t>Nie usunięcie przez Najemcę  z przedmiotu  najmu rzeczy stanowiących jego własność lub pozostających w jego posiadaniu, w ciągu 14 dni od daty rozwiązania lub wygaśnięcia umowy, oznacza, że zostały one porzucone przez  Najemcę, z zamiarem wyzbycia się własności tych rzeczy w rozumieniu art. 180 Kodeksu Cywilnego. Wynajmującemu będzie przysługiwać prawo nabycia tych rzeczy na zasadach określonych w art. 181 Kodeksu Cywilnego.</w:t>
      </w:r>
    </w:p>
    <w:p w14:paraId="0A5F1348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Jeżeli wysokość czynszu miesięcznego brutto przekracza  2.500,00zł (słownie: dwa tysiące pięćset) 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obowiązany jest w ciągu 14 dni od zawarcia umowy najmu, do</w:t>
      </w:r>
      <w:r w:rsidRPr="00BC7A46">
        <w:t xml:space="preserve"> sporządzenia w formie </w:t>
      </w:r>
      <w:r w:rsidRPr="00B36CEE">
        <w:rPr>
          <w:rFonts w:asciiTheme="minorHAnsi" w:hAnsiTheme="minorHAnsi" w:cstheme="minorHAnsi"/>
          <w:sz w:val="22"/>
          <w:szCs w:val="22"/>
        </w:rPr>
        <w:t xml:space="preserve">aktu notarialnego oświadczenia o dobrowolnym poddaniu się egzekucji w trybie art.777§ 1 pkt 4 Kodeksu postępowania  cywilnego z tytułu ewentualnych zaległości w zapłacie czynszu, opłat eksploatacyjnych z tytułu świadczeń dodatkowych lub wydania nieruchomości .Umowa dochodzi do skutku pod warunkiem dostarczenia przez Najemcę w terminie 14 dni od daty podpisania umowy </w:t>
      </w:r>
      <w:proofErr w:type="spellStart"/>
      <w:r w:rsidRPr="00B36CEE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B36CEE">
        <w:rPr>
          <w:rFonts w:asciiTheme="minorHAnsi" w:hAnsiTheme="minorHAnsi" w:cstheme="minorHAnsi"/>
          <w:sz w:val="22"/>
          <w:szCs w:val="22"/>
        </w:rPr>
        <w:t xml:space="preserve"> oświadczenia. Niedostarczenie </w:t>
      </w:r>
      <w:proofErr w:type="spellStart"/>
      <w:r w:rsidRPr="00B36CEE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B36CEE">
        <w:rPr>
          <w:rFonts w:asciiTheme="minorHAnsi" w:hAnsiTheme="minorHAnsi" w:cstheme="minorHAnsi"/>
          <w:sz w:val="22"/>
          <w:szCs w:val="22"/>
        </w:rPr>
        <w:t xml:space="preserve"> oświadczenia  w podanym terminie oznacza, że  umowa nie została zawarta. Koszt sporządzenia aktu notarialnego obciąża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73708B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Przedmiot najmu zostanie wydany nabywcy po dostarczeniu  Wynajmującemu oświadczenia, o którym mowa w ust. 18.</w:t>
      </w:r>
    </w:p>
    <w:p w14:paraId="73B177F5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  Najemca zobowiązany jest do zapłaty czynszu i opłat dodatkowych   od dnia następnego po podpisaniu Umowy. </w:t>
      </w:r>
    </w:p>
    <w:p w14:paraId="7A53EEC2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Do  opłat czynszu oraz opłat dodatkowych doliczony będzie podatek VAT w obowiązującej wysokości.</w:t>
      </w:r>
    </w:p>
    <w:p w14:paraId="00FB72F4" w14:textId="52A41355" w:rsid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Ewentualne udzielenie  dodatkowych terminów płatności lub rozłożenia płatności  na raty nie stanowi obowiązku Wynajmującego .</w:t>
      </w:r>
    </w:p>
    <w:p w14:paraId="2A3DCB9C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Strony  zobowiązują się rozwiązywać  spory w drodze polubownej. W przypadku niemożności osiągnięcia takiego porozumienia, w terminie 30 dni od daty zaistnienia sporu, Sądem  właściwym dla rozpoławia spraw będzie sąd   właściwy   dla siedziby Wynajmującego.</w:t>
      </w:r>
    </w:p>
    <w:p w14:paraId="4F99FB9C" w14:textId="77777777" w:rsidR="00B36CEE" w:rsidRPr="00B36CEE" w:rsidRDefault="00B36CEE" w:rsidP="00B36CEE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981FE9F" w14:textId="77777777" w:rsidR="00B36CEE" w:rsidRPr="00B36CEE" w:rsidRDefault="00B36CEE" w:rsidP="00B36CEE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8AE51EF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20</w:t>
      </w:r>
    </w:p>
    <w:p w14:paraId="228A01C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sprawach nieuregulowanych niniejszą umową stosuje się odpowiednie przepisy kodeksu cywilnego.</w:t>
      </w:r>
    </w:p>
    <w:p w14:paraId="605C8E93" w14:textId="77777777" w:rsidR="00B36CEE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6A711149" w14:textId="77777777" w:rsidR="00B36CEE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61D2FB64" w14:textId="77777777" w:rsidR="00996658" w:rsidRDefault="00996658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23736330" w14:textId="1D946AD4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§ 21</w:t>
      </w:r>
    </w:p>
    <w:p w14:paraId="1CB0F79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Umowę sporządzono w dwóch egzemplarzach, po jednym dla każdej ze stron.</w:t>
      </w:r>
      <w:r w:rsidR="00ED27B1">
        <w:rPr>
          <w:rFonts w:ascii="Calibri" w:hAnsi="Calibri"/>
          <w:sz w:val="22"/>
          <w:szCs w:val="22"/>
        </w:rPr>
        <w:t xml:space="preserve"> </w:t>
      </w:r>
      <w:r w:rsidR="00ED27B1" w:rsidRPr="00ED27B1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Strony zgodnie ustalają, że Wynajmujący prześle </w:t>
      </w:r>
      <w:r w:rsidR="00ED27B1" w:rsidRPr="00ED27B1">
        <w:rPr>
          <w:rFonts w:ascii="Calibri" w:eastAsia="Calibri" w:hAnsi="Calibri" w:cs="Calibri"/>
          <w:sz w:val="22"/>
          <w:szCs w:val="22"/>
        </w:rPr>
        <w:t>kopię zawartej umowy właścicielowi nieruchomości – tj. m.st. Warszawa.</w:t>
      </w:r>
    </w:p>
    <w:p w14:paraId="4C1791E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22</w:t>
      </w:r>
    </w:p>
    <w:p w14:paraId="3F44D033" w14:textId="77777777" w:rsidR="003D099A" w:rsidRDefault="00ED27B1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ED27B1">
        <w:rPr>
          <w:rFonts w:ascii="Calibri" w:eastAsia="Calibri" w:hAnsi="Calibri" w:cs="Calibri"/>
          <w:color w:val="000000"/>
          <w:sz w:val="22"/>
          <w:szCs w:val="22"/>
        </w:rPr>
        <w:t>Postanowienia dotyczące przetwarzania danych osobowych</w:t>
      </w:r>
      <w:r w:rsidRPr="00ED27B1">
        <w:rPr>
          <w:rFonts w:ascii="Calibri" w:eastAsia="Calibri" w:hAnsi="Calibri" w:cs="Calibri"/>
          <w:bCs/>
          <w:iCs/>
          <w:sz w:val="22"/>
          <w:szCs w:val="22"/>
        </w:rPr>
        <w:t>: …………</w:t>
      </w:r>
      <w:r w:rsidR="006626DD">
        <w:rPr>
          <w:rFonts w:ascii="Calibri" w:eastAsia="Calibri" w:hAnsi="Calibri" w:cs="Calibri"/>
          <w:bCs/>
          <w:iCs/>
          <w:sz w:val="22"/>
          <w:szCs w:val="22"/>
        </w:rPr>
        <w:t>………………………………………</w:t>
      </w:r>
      <w:r w:rsidRPr="00ED27B1">
        <w:rPr>
          <w:rFonts w:ascii="Calibri" w:eastAsia="Calibri" w:hAnsi="Calibri" w:cs="Calibri"/>
          <w:bCs/>
          <w:iCs/>
          <w:sz w:val="22"/>
          <w:szCs w:val="22"/>
        </w:rPr>
        <w:t>…..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5F15ED1D" w14:textId="10C80557" w:rsidR="00F10437" w:rsidRDefault="00F10437" w:rsidP="00A809E8">
      <w:pPr>
        <w:pStyle w:val="Tekstpodstawowy"/>
        <w:spacing w:after="240" w:line="300" w:lineRule="auto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10437">
        <w:rPr>
          <w:rFonts w:ascii="Calibri" w:hAnsi="Calibri" w:cs="Calibri"/>
          <w:b/>
          <w:bCs/>
          <w:sz w:val="22"/>
          <w:szCs w:val="22"/>
        </w:rPr>
        <w:t>§</w:t>
      </w:r>
      <w:r w:rsidRPr="00F10437">
        <w:rPr>
          <w:rFonts w:ascii="Calibri" w:hAnsi="Calibri"/>
          <w:b/>
          <w:bCs/>
          <w:sz w:val="22"/>
          <w:szCs w:val="22"/>
        </w:rPr>
        <w:t xml:space="preserve"> 23</w:t>
      </w:r>
    </w:p>
    <w:p w14:paraId="5BDAEEC7" w14:textId="77D9929E" w:rsidR="00F10437" w:rsidRDefault="00F10437" w:rsidP="00F10437">
      <w:pPr>
        <w:pStyle w:val="Tekstpodstawowy"/>
        <w:spacing w:after="240" w:line="300" w:lineRule="auto"/>
        <w:ind w:left="1418" w:firstLine="709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Oświadczenia informacje Wynajmującego:</w:t>
      </w:r>
    </w:p>
    <w:p w14:paraId="7FFC2FCD" w14:textId="34362E21" w:rsidR="00F10437" w:rsidRDefault="00F10437" w:rsidP="00F10437">
      <w:pPr>
        <w:pStyle w:val="Tekstpodstawowy"/>
        <w:numPr>
          <w:ilvl w:val="0"/>
          <w:numId w:val="27"/>
        </w:numPr>
        <w:spacing w:after="240" w:line="30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Postanowienia informujące o obowiązujących u Wynajmującego procedurach dokonywania</w:t>
      </w:r>
      <w:r w:rsidR="00996658">
        <w:rPr>
          <w:rFonts w:ascii="Calibri" w:hAnsi="Calibri"/>
          <w:sz w:val="22"/>
          <w:szCs w:val="22"/>
        </w:rPr>
        <w:t xml:space="preserve"> zgłoszeń, o których mowa w ustawie z dnia 14 czerwca 2024 r. o ochronie sygnalistów: ……………… . .     ……………….. . ;</w:t>
      </w:r>
    </w:p>
    <w:p w14:paraId="24E1755B" w14:textId="4A2684F8" w:rsidR="00996658" w:rsidRPr="00F10437" w:rsidRDefault="00996658" w:rsidP="00F10437">
      <w:pPr>
        <w:pStyle w:val="Tekstpodstawowy"/>
        <w:numPr>
          <w:ilvl w:val="0"/>
          <w:numId w:val="27"/>
        </w:numPr>
        <w:spacing w:after="240" w:line="30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………………………………………………………………………………………………….. . . .”</w:t>
      </w:r>
    </w:p>
    <w:p w14:paraId="6063FCBB" w14:textId="77777777" w:rsidR="00F10437" w:rsidRDefault="003D099A" w:rsidP="00A809E8">
      <w:pPr>
        <w:pStyle w:val="Tekstpodstawowy"/>
        <w:spacing w:before="720"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</w:p>
    <w:p w14:paraId="10A13A76" w14:textId="77777777" w:rsidR="00F10437" w:rsidRDefault="00F10437" w:rsidP="00A809E8">
      <w:pPr>
        <w:pStyle w:val="Tekstpodstawowy"/>
        <w:spacing w:before="720" w:after="240" w:line="300" w:lineRule="auto"/>
        <w:jc w:val="left"/>
        <w:rPr>
          <w:rFonts w:ascii="Calibri" w:hAnsi="Calibri"/>
          <w:sz w:val="22"/>
          <w:szCs w:val="22"/>
        </w:rPr>
      </w:pPr>
    </w:p>
    <w:p w14:paraId="4DF41A21" w14:textId="76E37F8D" w:rsidR="00BF783C" w:rsidRPr="00783BD6" w:rsidRDefault="003D099A" w:rsidP="00F10437">
      <w:pPr>
        <w:pStyle w:val="Tekstpodstawowy"/>
        <w:spacing w:before="720" w:after="240" w:line="300" w:lineRule="auto"/>
        <w:ind w:left="709" w:firstLine="709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NAJEMCA:</w:t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  <w:t xml:space="preserve"> WYNAJMUJĄCY:</w:t>
      </w:r>
    </w:p>
    <w:sectPr w:rsidR="00BF783C" w:rsidRPr="00783BD6" w:rsidSect="00583180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28E7" w14:textId="77777777" w:rsidR="001769AC" w:rsidRDefault="001769AC">
      <w:r>
        <w:separator/>
      </w:r>
    </w:p>
  </w:endnote>
  <w:endnote w:type="continuationSeparator" w:id="0">
    <w:p w14:paraId="015A76C9" w14:textId="77777777" w:rsidR="001769AC" w:rsidRDefault="0017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F15" w14:textId="77777777" w:rsidR="00A75809" w:rsidRDefault="00A75809" w:rsidP="003D09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4693F" w14:textId="77777777" w:rsidR="00A75809" w:rsidRDefault="00A75809" w:rsidP="003D0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83BA" w14:textId="47C46A98" w:rsidR="00A75809" w:rsidRPr="00A809E8" w:rsidRDefault="00A809E8" w:rsidP="00A809E8">
    <w:pPr>
      <w:pStyle w:val="Stopka"/>
      <w:jc w:val="center"/>
      <w:rPr>
        <w:rFonts w:ascii="Calibri" w:hAnsi="Calibri" w:cs="Calibri"/>
        <w:sz w:val="22"/>
        <w:szCs w:val="22"/>
      </w:rPr>
    </w:pPr>
    <w:r w:rsidRPr="00A809E8">
      <w:rPr>
        <w:rFonts w:ascii="Calibri" w:hAnsi="Calibri" w:cs="Calibri"/>
        <w:sz w:val="22"/>
        <w:szCs w:val="22"/>
      </w:rPr>
      <w:fldChar w:fldCharType="begin"/>
    </w:r>
    <w:r w:rsidRPr="00A809E8">
      <w:rPr>
        <w:rFonts w:ascii="Calibri" w:hAnsi="Calibri" w:cs="Calibri"/>
        <w:sz w:val="22"/>
        <w:szCs w:val="22"/>
      </w:rPr>
      <w:instrText>PAGE   \* MERGEFORMAT</w:instrText>
    </w:r>
    <w:r w:rsidRPr="00A809E8">
      <w:rPr>
        <w:rFonts w:ascii="Calibri" w:hAnsi="Calibri" w:cs="Calibri"/>
        <w:sz w:val="22"/>
        <w:szCs w:val="22"/>
      </w:rPr>
      <w:fldChar w:fldCharType="separate"/>
    </w:r>
    <w:r w:rsidR="00583180">
      <w:rPr>
        <w:rFonts w:ascii="Calibri" w:hAnsi="Calibri" w:cs="Calibri"/>
        <w:noProof/>
        <w:sz w:val="22"/>
        <w:szCs w:val="22"/>
      </w:rPr>
      <w:t>2</w:t>
    </w:r>
    <w:r w:rsidRPr="00A809E8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D781" w14:textId="77777777" w:rsidR="001769AC" w:rsidRDefault="001769AC">
      <w:r>
        <w:separator/>
      </w:r>
    </w:p>
  </w:footnote>
  <w:footnote w:type="continuationSeparator" w:id="0">
    <w:p w14:paraId="33E68F2D" w14:textId="77777777" w:rsidR="001769AC" w:rsidRDefault="0017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1206" w14:textId="7E65E906" w:rsidR="000C5D69" w:rsidRDefault="000C5D69" w:rsidP="00583180">
    <w:pPr>
      <w:widowControl w:val="0"/>
      <w:autoSpaceDE w:val="0"/>
      <w:autoSpaceDN w:val="0"/>
      <w:adjustRightInd w:val="0"/>
      <w:spacing w:after="240" w:line="300" w:lineRule="auto"/>
      <w:ind w:left="5103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D36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D3ECF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C36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9B50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4CE2"/>
    <w:multiLevelType w:val="hybridMultilevel"/>
    <w:tmpl w:val="9E4AE866"/>
    <w:lvl w:ilvl="0" w:tplc="4112AF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948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AE44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8C63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213B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3D35BF"/>
    <w:multiLevelType w:val="hybridMultilevel"/>
    <w:tmpl w:val="6E0633C4"/>
    <w:lvl w:ilvl="0" w:tplc="5CE64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A36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BC51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F53220"/>
    <w:multiLevelType w:val="singleLevel"/>
    <w:tmpl w:val="5BE248F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D8816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A162D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880A9C"/>
    <w:multiLevelType w:val="hybridMultilevel"/>
    <w:tmpl w:val="430E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9226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E538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6C5B5D"/>
    <w:multiLevelType w:val="hybridMultilevel"/>
    <w:tmpl w:val="82E86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17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49765D"/>
    <w:multiLevelType w:val="singleLevel"/>
    <w:tmpl w:val="2EC6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6B2A7EE3"/>
    <w:multiLevelType w:val="hybridMultilevel"/>
    <w:tmpl w:val="6270C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54F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1A5B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6B7A62"/>
    <w:multiLevelType w:val="singleLevel"/>
    <w:tmpl w:val="DDFE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739B61F4"/>
    <w:multiLevelType w:val="hybridMultilevel"/>
    <w:tmpl w:val="95F2D720"/>
    <w:lvl w:ilvl="0" w:tplc="FC3C266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7B734CA2"/>
    <w:multiLevelType w:val="hybridMultilevel"/>
    <w:tmpl w:val="AB6E25A8"/>
    <w:lvl w:ilvl="0" w:tplc="F288E93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07350419">
    <w:abstractNumId w:val="10"/>
  </w:num>
  <w:num w:numId="2" w16cid:durableId="383915018">
    <w:abstractNumId w:val="17"/>
  </w:num>
  <w:num w:numId="3" w16cid:durableId="1884637440">
    <w:abstractNumId w:val="5"/>
  </w:num>
  <w:num w:numId="4" w16cid:durableId="1216896600">
    <w:abstractNumId w:val="23"/>
  </w:num>
  <w:num w:numId="5" w16cid:durableId="745996865">
    <w:abstractNumId w:val="22"/>
  </w:num>
  <w:num w:numId="6" w16cid:durableId="458110278">
    <w:abstractNumId w:val="8"/>
  </w:num>
  <w:num w:numId="7" w16cid:durableId="531502260">
    <w:abstractNumId w:val="6"/>
  </w:num>
  <w:num w:numId="8" w16cid:durableId="1912038543">
    <w:abstractNumId w:val="12"/>
  </w:num>
  <w:num w:numId="9" w16cid:durableId="1883710259">
    <w:abstractNumId w:val="20"/>
  </w:num>
  <w:num w:numId="10" w16cid:durableId="1173687084">
    <w:abstractNumId w:val="7"/>
  </w:num>
  <w:num w:numId="11" w16cid:durableId="1596745271">
    <w:abstractNumId w:val="24"/>
  </w:num>
  <w:num w:numId="12" w16cid:durableId="2113894265">
    <w:abstractNumId w:val="19"/>
  </w:num>
  <w:num w:numId="13" w16cid:durableId="941910863">
    <w:abstractNumId w:val="3"/>
  </w:num>
  <w:num w:numId="14" w16cid:durableId="1546258865">
    <w:abstractNumId w:val="16"/>
  </w:num>
  <w:num w:numId="15" w16cid:durableId="8145524">
    <w:abstractNumId w:val="11"/>
  </w:num>
  <w:num w:numId="16" w16cid:durableId="380444262">
    <w:abstractNumId w:val="13"/>
  </w:num>
  <w:num w:numId="17" w16cid:durableId="1989481667">
    <w:abstractNumId w:val="2"/>
  </w:num>
  <w:num w:numId="18" w16cid:durableId="71314598">
    <w:abstractNumId w:val="14"/>
  </w:num>
  <w:num w:numId="19" w16cid:durableId="1694262473">
    <w:abstractNumId w:val="1"/>
  </w:num>
  <w:num w:numId="20" w16cid:durableId="249122259">
    <w:abstractNumId w:val="18"/>
  </w:num>
  <w:num w:numId="21" w16cid:durableId="743532342">
    <w:abstractNumId w:val="0"/>
  </w:num>
  <w:num w:numId="22" w16cid:durableId="1299261129">
    <w:abstractNumId w:val="15"/>
  </w:num>
  <w:num w:numId="23" w16cid:durableId="576211467">
    <w:abstractNumId w:val="25"/>
  </w:num>
  <w:num w:numId="24" w16cid:durableId="839275956">
    <w:abstractNumId w:val="4"/>
  </w:num>
  <w:num w:numId="25" w16cid:durableId="2129007232">
    <w:abstractNumId w:val="9"/>
  </w:num>
  <w:num w:numId="26" w16cid:durableId="1799912339">
    <w:abstractNumId w:val="26"/>
  </w:num>
  <w:num w:numId="27" w16cid:durableId="51347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9A"/>
    <w:rsid w:val="00061B21"/>
    <w:rsid w:val="0006486D"/>
    <w:rsid w:val="000653BD"/>
    <w:rsid w:val="00094305"/>
    <w:rsid w:val="000A445B"/>
    <w:rsid w:val="000C5D69"/>
    <w:rsid w:val="00106E8F"/>
    <w:rsid w:val="00127B8B"/>
    <w:rsid w:val="00154938"/>
    <w:rsid w:val="00155C7A"/>
    <w:rsid w:val="001769AC"/>
    <w:rsid w:val="001C2FD6"/>
    <w:rsid w:val="001D2909"/>
    <w:rsid w:val="00227D06"/>
    <w:rsid w:val="00236079"/>
    <w:rsid w:val="0024658D"/>
    <w:rsid w:val="002555F1"/>
    <w:rsid w:val="002778D1"/>
    <w:rsid w:val="002A1290"/>
    <w:rsid w:val="002A143D"/>
    <w:rsid w:val="002F0098"/>
    <w:rsid w:val="00300470"/>
    <w:rsid w:val="00325968"/>
    <w:rsid w:val="00382076"/>
    <w:rsid w:val="003970AA"/>
    <w:rsid w:val="003B2D55"/>
    <w:rsid w:val="003D099A"/>
    <w:rsid w:val="004045E6"/>
    <w:rsid w:val="004155DD"/>
    <w:rsid w:val="004235C6"/>
    <w:rsid w:val="004B1697"/>
    <w:rsid w:val="004B49EE"/>
    <w:rsid w:val="004B746F"/>
    <w:rsid w:val="00504141"/>
    <w:rsid w:val="005349E9"/>
    <w:rsid w:val="0055005C"/>
    <w:rsid w:val="00552CF2"/>
    <w:rsid w:val="0055675E"/>
    <w:rsid w:val="00566134"/>
    <w:rsid w:val="00583180"/>
    <w:rsid w:val="005C33D8"/>
    <w:rsid w:val="005F53E3"/>
    <w:rsid w:val="00603960"/>
    <w:rsid w:val="00612E07"/>
    <w:rsid w:val="00614F80"/>
    <w:rsid w:val="006626DD"/>
    <w:rsid w:val="00672715"/>
    <w:rsid w:val="00674A4E"/>
    <w:rsid w:val="006962E7"/>
    <w:rsid w:val="006A3866"/>
    <w:rsid w:val="006B7D16"/>
    <w:rsid w:val="006C3B13"/>
    <w:rsid w:val="006D03AB"/>
    <w:rsid w:val="0072407D"/>
    <w:rsid w:val="00783BD6"/>
    <w:rsid w:val="007E15AE"/>
    <w:rsid w:val="007F332D"/>
    <w:rsid w:val="008158FA"/>
    <w:rsid w:val="008472CB"/>
    <w:rsid w:val="00861DD7"/>
    <w:rsid w:val="008634C0"/>
    <w:rsid w:val="008702A1"/>
    <w:rsid w:val="008B6496"/>
    <w:rsid w:val="008E7329"/>
    <w:rsid w:val="008F1ADA"/>
    <w:rsid w:val="008F48A3"/>
    <w:rsid w:val="00996658"/>
    <w:rsid w:val="009A7144"/>
    <w:rsid w:val="009C2CDB"/>
    <w:rsid w:val="009E3E37"/>
    <w:rsid w:val="009F2091"/>
    <w:rsid w:val="00A02B02"/>
    <w:rsid w:val="00A23398"/>
    <w:rsid w:val="00A4275B"/>
    <w:rsid w:val="00A543EB"/>
    <w:rsid w:val="00A75809"/>
    <w:rsid w:val="00A809E8"/>
    <w:rsid w:val="00A96A4D"/>
    <w:rsid w:val="00A9794B"/>
    <w:rsid w:val="00AA1D57"/>
    <w:rsid w:val="00AE61DA"/>
    <w:rsid w:val="00B30649"/>
    <w:rsid w:val="00B36CEE"/>
    <w:rsid w:val="00B56F71"/>
    <w:rsid w:val="00BA7F8B"/>
    <w:rsid w:val="00BC32EE"/>
    <w:rsid w:val="00BD04DA"/>
    <w:rsid w:val="00BF783C"/>
    <w:rsid w:val="00C76DAA"/>
    <w:rsid w:val="00D34566"/>
    <w:rsid w:val="00D57C6D"/>
    <w:rsid w:val="00D640AC"/>
    <w:rsid w:val="00D70583"/>
    <w:rsid w:val="00DC6CF0"/>
    <w:rsid w:val="00DD0B17"/>
    <w:rsid w:val="00E36210"/>
    <w:rsid w:val="00E37EB6"/>
    <w:rsid w:val="00E8324A"/>
    <w:rsid w:val="00E84BBB"/>
    <w:rsid w:val="00E9115E"/>
    <w:rsid w:val="00EB58B2"/>
    <w:rsid w:val="00ED16CD"/>
    <w:rsid w:val="00ED27B1"/>
    <w:rsid w:val="00ED64BA"/>
    <w:rsid w:val="00F10437"/>
    <w:rsid w:val="00F1232D"/>
    <w:rsid w:val="00F56FA6"/>
    <w:rsid w:val="00F72792"/>
    <w:rsid w:val="00F920AA"/>
    <w:rsid w:val="00FA1C1A"/>
    <w:rsid w:val="00FB1EC4"/>
    <w:rsid w:val="00FB6A2A"/>
    <w:rsid w:val="00FD3DDB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E606E"/>
  <w15:chartTrackingRefBased/>
  <w15:docId w15:val="{A243E412-A649-428A-9F93-5685C30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09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099A"/>
    <w:pPr>
      <w:keepNext/>
      <w:jc w:val="center"/>
      <w:outlineLvl w:val="0"/>
    </w:pPr>
    <w:rPr>
      <w:b/>
      <w:sz w:val="26"/>
      <w:szCs w:val="20"/>
      <w:lang w:eastAsia="en-US"/>
    </w:rPr>
  </w:style>
  <w:style w:type="paragraph" w:styleId="Nagwek2">
    <w:name w:val="heading 2"/>
    <w:basedOn w:val="Normalny"/>
    <w:next w:val="Normalny"/>
    <w:qFormat/>
    <w:rsid w:val="003D099A"/>
    <w:pPr>
      <w:keepNext/>
      <w:jc w:val="both"/>
      <w:outlineLvl w:val="1"/>
    </w:pPr>
    <w:rPr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D099A"/>
    <w:pPr>
      <w:jc w:val="center"/>
    </w:pPr>
    <w:rPr>
      <w:b/>
      <w:sz w:val="28"/>
      <w:szCs w:val="20"/>
      <w:lang w:eastAsia="en-US"/>
    </w:rPr>
  </w:style>
  <w:style w:type="paragraph" w:styleId="Tekstpodstawowywcity">
    <w:name w:val="Body Text Indent"/>
    <w:basedOn w:val="Normalny"/>
    <w:rsid w:val="003D099A"/>
    <w:pPr>
      <w:ind w:left="426" w:hanging="142"/>
    </w:pPr>
    <w:rPr>
      <w:sz w:val="26"/>
      <w:szCs w:val="20"/>
      <w:lang w:eastAsia="en-US"/>
    </w:rPr>
  </w:style>
  <w:style w:type="paragraph" w:styleId="Tekstpodstawowywcity2">
    <w:name w:val="Body Text Indent 2"/>
    <w:basedOn w:val="Normalny"/>
    <w:rsid w:val="003D099A"/>
    <w:pPr>
      <w:ind w:left="567" w:hanging="283"/>
    </w:pPr>
    <w:rPr>
      <w:sz w:val="26"/>
      <w:szCs w:val="20"/>
      <w:lang w:eastAsia="en-US"/>
    </w:rPr>
  </w:style>
  <w:style w:type="paragraph" w:styleId="Tekstpodstawowy">
    <w:name w:val="Body Text"/>
    <w:basedOn w:val="Normalny"/>
    <w:rsid w:val="003D099A"/>
    <w:pPr>
      <w:jc w:val="both"/>
    </w:pPr>
    <w:rPr>
      <w:sz w:val="26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3D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099A"/>
  </w:style>
  <w:style w:type="paragraph" w:styleId="Nagwek">
    <w:name w:val="header"/>
    <w:basedOn w:val="Normalny"/>
    <w:link w:val="NagwekZnak"/>
    <w:rsid w:val="000C5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D69"/>
    <w:rPr>
      <w:sz w:val="24"/>
      <w:szCs w:val="24"/>
    </w:rPr>
  </w:style>
  <w:style w:type="paragraph" w:styleId="Tekstdymka">
    <w:name w:val="Balloon Text"/>
    <w:basedOn w:val="Normalny"/>
    <w:link w:val="TekstdymkaZnak"/>
    <w:rsid w:val="00696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2E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A809E8"/>
    <w:rPr>
      <w:sz w:val="24"/>
      <w:szCs w:val="24"/>
    </w:rPr>
  </w:style>
  <w:style w:type="paragraph" w:styleId="Bezodstpw">
    <w:name w:val="No Spacing"/>
    <w:qFormat/>
    <w:rsid w:val="00ED27B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34C0"/>
    <w:pPr>
      <w:ind w:left="720"/>
      <w:contextualSpacing/>
    </w:pPr>
  </w:style>
  <w:style w:type="character" w:styleId="Hipercze">
    <w:name w:val="Hyperlink"/>
    <w:basedOn w:val="Domylnaczcionkaakapitu"/>
    <w:rsid w:val="009A71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omolka@zozbem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DA2A-F27B-4668-B552-29710503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2904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rtobolski</dc:creator>
  <cp:keywords/>
  <dc:description/>
  <cp:lastModifiedBy>Joanna Gomółka</cp:lastModifiedBy>
  <cp:revision>2</cp:revision>
  <cp:lastPrinted>2023-01-16T14:06:00Z</cp:lastPrinted>
  <dcterms:created xsi:type="dcterms:W3CDTF">2025-03-05T14:25:00Z</dcterms:created>
  <dcterms:modified xsi:type="dcterms:W3CDTF">2025-03-05T14:25:00Z</dcterms:modified>
</cp:coreProperties>
</file>